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C1" w:rsidRDefault="00C50F76">
      <w:pPr>
        <w:rPr>
          <w:sz w:val="40"/>
          <w:szCs w:val="40"/>
        </w:rPr>
      </w:pPr>
      <w:r w:rsidRPr="00C50F76">
        <w:rPr>
          <w:sz w:val="40"/>
          <w:szCs w:val="40"/>
        </w:rPr>
        <w:t>Week 1: “Kick off, plan van aanpak”</w:t>
      </w:r>
    </w:p>
    <w:p w:rsidR="00596415" w:rsidRPr="00596415" w:rsidRDefault="00A833C1">
      <w:pPr>
        <w:rPr>
          <w:b/>
          <w:sz w:val="24"/>
          <w:szCs w:val="40"/>
        </w:rPr>
      </w:pPr>
      <w:r w:rsidRPr="00596415">
        <w:rPr>
          <w:b/>
          <w:sz w:val="24"/>
          <w:szCs w:val="40"/>
        </w:rPr>
        <w:t>Zeer uitgebreide planning</w:t>
      </w:r>
      <w:r w:rsidR="00596415" w:rsidRPr="00596415">
        <w:rPr>
          <w:b/>
          <w:sz w:val="24"/>
          <w:szCs w:val="40"/>
        </w:rPr>
        <w:t>, met problemen die ik ga omschrijven die ik ga aanpakken.</w:t>
      </w:r>
    </w:p>
    <w:p w:rsidR="00252CF7" w:rsidRDefault="00596415">
      <w:pPr>
        <w:rPr>
          <w:sz w:val="24"/>
          <w:szCs w:val="40"/>
        </w:rPr>
      </w:pPr>
      <w:r w:rsidRPr="00FF2BA8">
        <w:rPr>
          <w:b/>
          <w:i/>
          <w:sz w:val="24"/>
          <w:szCs w:val="40"/>
          <w:u w:val="single"/>
        </w:rPr>
        <w:t xml:space="preserve">Gedetailleerde </w:t>
      </w:r>
      <w:r w:rsidR="00FF2BA8" w:rsidRPr="00FF2BA8">
        <w:rPr>
          <w:b/>
          <w:i/>
          <w:sz w:val="24"/>
          <w:szCs w:val="40"/>
          <w:u w:val="single"/>
        </w:rPr>
        <w:t>beschrijving over gebruik product:</w:t>
      </w:r>
      <w:r w:rsidR="00FF2BA8">
        <w:rPr>
          <w:sz w:val="24"/>
          <w:szCs w:val="40"/>
        </w:rPr>
        <w:t xml:space="preserve"> Het product is bedoeld om muizen in de val te lokken die door middel van iets worden aangetrokken en dan in de val gaan lopen en dat de muis niet beschadigd raakt, dat is in het kort waar de opdracht omdraait. </w:t>
      </w:r>
    </w:p>
    <w:p w:rsidR="00FF2BA8" w:rsidRDefault="00FF2BA8">
      <w:pPr>
        <w:rPr>
          <w:sz w:val="24"/>
          <w:szCs w:val="40"/>
        </w:rPr>
      </w:pPr>
      <w:r>
        <w:rPr>
          <w:sz w:val="24"/>
          <w:szCs w:val="40"/>
        </w:rPr>
        <w:t xml:space="preserve">Het product kan ook worden gediend als lokker van andere dieren of insecten. Want je kan ook een product ontwerpen dat niet allen voor muizen is maar ook voor andere dieren of insecten. </w:t>
      </w:r>
    </w:p>
    <w:p w:rsidR="00321731" w:rsidRDefault="00321731">
      <w:pPr>
        <w:rPr>
          <w:sz w:val="24"/>
          <w:szCs w:val="40"/>
        </w:rPr>
      </w:pPr>
      <w:r>
        <w:rPr>
          <w:sz w:val="24"/>
          <w:szCs w:val="40"/>
        </w:rPr>
        <w:t>Gerbuikersscenario: Het is bedoeling als je het vermoeden hebt of je hebt een dier gezien of je voor de zekerheid dat het dier dat eigenlijk niet thuishoort zo snel mogelijk de deur uit wil hebben. Je plaatst het product in een hoek waar je het vermoeden hebt of waar het handig lijkt dus in de keuken bijvoorbeeld of bij de eettafel, het maakt niet zoveel uit waar je het plaatst, maar zorg ervoor dat het niet in de weg staat want je wilt er niet zelf inspringen.</w:t>
      </w:r>
      <w:r w:rsidR="00F83B6B">
        <w:rPr>
          <w:sz w:val="24"/>
          <w:szCs w:val="40"/>
        </w:rPr>
        <w:t xml:space="preserve"> Je zet het product op scherp zodat er contact is met het product het product gelijk reageert zodat u het diertje uit huis is.</w:t>
      </w:r>
    </w:p>
    <w:p w:rsidR="00445617" w:rsidRDefault="00347536">
      <w:pPr>
        <w:rPr>
          <w:sz w:val="24"/>
          <w:szCs w:val="40"/>
        </w:rPr>
      </w:pPr>
      <w:r w:rsidRPr="00347536">
        <w:rPr>
          <w:noProof/>
          <w:lang w:eastAsia="nl-NL"/>
        </w:rPr>
        <w:pict>
          <v:shapetype id="_x0000_t202" coordsize="21600,21600" o:spt="202" path="m,l,21600r21600,l21600,xe">
            <v:stroke joinstyle="miter"/>
            <v:path gradientshapeok="t" o:connecttype="rect"/>
          </v:shapetype>
          <v:shape id="Tekstvak 5" o:spid="_x0000_s1026" type="#_x0000_t202" style="position:absolute;margin-left:25.15pt;margin-top:35.25pt;width:120.75pt;height:68.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rUAIAAKgEAAAOAAAAZHJzL2Uyb0RvYy54bWysVE1v2zAMvQ/YfxB0X5zvtkacIkuRYUDQ&#10;FkiGnhVZjo1IoiYpsbNfP0pO0qTbadhFJkXyiXwkPXlslCQHYV0FOqO9TpcSoTnkld5m9Md68eWe&#10;EueZzpkELTJ6FI4+Tj9/mtQmFX0oQebCEgTRLq1NRkvvTZokjpdCMdcBIzQaC7CKeVTtNsktqxFd&#10;yaTf7Y6TGmxuLHDhHN4+tUY6jfhFIbh/KQonPJEZxdx8PG08N+FMphOWbi0zZcVPabB/yEKxSuOj&#10;F6gn5hnZ2+oPKFVxCw4K3+GgEiiKiotYA1bT636oZlUyI2ItSI4zF5rc/4Plz4dXS6o8oyNKNFPY&#10;orXYOX9gOzIK7NTGpei0Mujmm6/QYJfP9w4vQ9FNYVX4YjkE7cjz8cKtaDzhIWg0GIz6+AhH2/14&#10;fHcX4ZP3aGOd/yZAkSBk1GLvIqXssHQeM0HXs0t4zIGs8kUlZVTCvIi5tOTAsNPSxxwx4sZLalJn&#10;dDwYdSPwjS1AX+I3kvFdqPIWATWp8TJw0tYeJN9smsjghZcN5Eeky0I7bs7wRYXwS+b8K7M4X8gQ&#10;7ox/waOQgDnBSaKkBPvrb/fBH9uOVkpqnNeMup97ZgUl8rvGgXjoDYdhwKMyHN31UbHXls21Re/V&#10;HJCoHm6n4VEM/l6excKCesPVmoVX0cQ0x7cz6s/i3LdbhKvJxWwWnXCkDfNLvTI8QIfGBFrXzRuz&#10;5tRWjwPxDOfJZumH7ra+IVLDbO+hqGLrA88tqyf6cR1id06rG/btWo9e7z+Y6W8AAAD//wMAUEsD&#10;BBQABgAIAAAAIQCZN0K63QAAAAkBAAAPAAAAZHJzL2Rvd25yZXYueG1sTI/BTsMwEETvSPyDtUjc&#10;qN2i0jSNUwEqXDhRUM/b2LUtYjuy3TT8PcsJbjua0eybZjv5no06ZReDhPlMANOhi8oFI+Hz4+Wu&#10;ApYLBoV9DFrCt86wba+vGqxVvIR3Pe6LYVQSco0SbClDzXnurPaYZ3HQgbxTTB4LyWS4Snihct/z&#10;hRAP3KML9MHioJ+t7r72Zy9h92TWpqsw2V2lnBunw+nNvEp5ezM9boAVPZW/MPziEzq0xHSM56Ay&#10;6yUsxT0lJazEEhj5i/WcphzpECsBvG34/wXtDwAAAP//AwBQSwECLQAUAAYACAAAACEAtoM4kv4A&#10;AADhAQAAEwAAAAAAAAAAAAAAAAAAAAAAW0NvbnRlbnRfVHlwZXNdLnhtbFBLAQItABQABgAIAAAA&#10;IQA4/SH/1gAAAJQBAAALAAAAAAAAAAAAAAAAAC8BAABfcmVscy8ucmVsc1BLAQItABQABgAIAAAA&#10;IQBx8/ErUAIAAKgEAAAOAAAAAAAAAAAAAAAAAC4CAABkcnMvZTJvRG9jLnhtbFBLAQItABQABgAI&#10;AAAAIQCZN0K63QAAAAkBAAAPAAAAAAAAAAAAAAAAAKoEAABkcnMvZG93bnJldi54bWxQSwUGAAAA&#10;AAQABADzAAAAtAUAAAAA&#10;" fillcolor="white [3201]" strokeweight=".5pt">
            <v:textbox>
              <w:txbxContent>
                <w:p w:rsidR="00445617" w:rsidRDefault="00445617">
                  <w:r>
                    <w:t>Muisje ruikt kaas en gaat erop af. Hij gaat door de opening heen hij zit gevangen</w:t>
                  </w:r>
                </w:p>
              </w:txbxContent>
            </v:textbox>
          </v:shape>
        </w:pict>
      </w:r>
      <w:r w:rsidRPr="00347536">
        <w:rPr>
          <w:noProof/>
          <w:lang w:eastAsia="nl-NL"/>
        </w:rPr>
        <w:pict>
          <v:shape id="Tekstvak 4" o:spid="_x0000_s1027" type="#_x0000_t202" style="position:absolute;margin-left:329.65pt;margin-top:192.75pt;width:38.2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HATQIAAKAEAAAOAAAAZHJzL2Uyb0RvYy54bWysVFFv2jAQfp+0/2D5fQRYKF1EqBgV06Sq&#10;rQRTn43jkAjb59mGhP36nZ1AabenaS/O2ff58913d5ndtUqSo7CuBp3T0WBIidAcilrvcvpjs/p0&#10;S4nzTBdMghY5PQlH7+YfP8wak4kxVCALYQmSaJc1JqeV9yZLEscroZgbgBEanSVYxTxu7S4pLGuQ&#10;XclkPBzeJA3Ywljgwjk8ve+cdB75y1Jw/1SWTngic4qx+bjauG7DmsxnLNtZZqqa92Gwf4hCsVrj&#10;oxeqe+YZOdj6DypVcwsOSj/goBIoy5qLmANmMxq+y2ZdMSNiLiiOMxeZ3P+j5Y/HZ0vqIqcpJZop&#10;LNFG7J0/sj1JgzqNcRmC1gZhvv0KLVb5fO7wMCTdllaFL6ZD0I86ny7aitYTjofp7WQ6nVDC0TWe&#10;TEdoI3vyetlY578JUCQYObVYuqgoOz4430HPkPCWA1kXq1rKuAntIpbSkiPDQksfQ0TyNyipSZPT&#10;m8+TYSR+4wvUl/tbyfi+D+8KhXxSY8xBki71YPl22/Y6baE4oUwWujZzhq9q5H1gzj8zi32FyuCs&#10;+CdcSgkYDPQWJRXYX387D3gsN3opabBPc+p+HpgVlMjvGhvhyyhNQ2PHTTqZjnFjrz3ba48+qCWg&#10;QiOcSsOjGfBens3SgnrBkVqEV9HFNMe3c+rP5tJ304MjycViEUHYyob5B702PFCHigQ9N+0Ls6av&#10;p8dGeIRzR7PsXVk7bLipYXHwUNax5kHgTtVedxyD2DX9yIY5u95H1OuPZf4bAAD//wMAUEsDBBQA&#10;BgAIAAAAIQB6lW0E3wAAAAsBAAAPAAAAZHJzL2Rvd25yZXYueG1sTI/BTsMwEETvSPyDtUjcqEND&#10;QprGqQAVLj1RUM9uvLUt4nUUu2n4e8wJjqt9mnnTbGbXswnHYD0JuF9kwJA6ryxpAZ8fr3cVsBAl&#10;Kdl7QgHfGGDTXl81slb+Qu847aNmKYRCLQWYGIea89AZdDIs/ICUfic/OhnTOWquRnlJ4a7nyywr&#10;uZOWUoORA74Y7L72Zydg+6xXuqvkaLaVsnaaD6edfhPi9mZ+WgOLOMc/GH71kzq0yenoz6QC6wWU&#10;xSpPqIC8KgpgiXjMizTmKOBhWWbA24b/39D+AAAA//8DAFBLAQItABQABgAIAAAAIQC2gziS/gAA&#10;AOEBAAATAAAAAAAAAAAAAAAAAAAAAABbQ29udGVudF9UeXBlc10ueG1sUEsBAi0AFAAGAAgAAAAh&#10;ADj9If/WAAAAlAEAAAsAAAAAAAAAAAAAAAAALwEAAF9yZWxzLy5yZWxzUEsBAi0AFAAGAAgAAAAh&#10;AE9hIcBNAgAAoAQAAA4AAAAAAAAAAAAAAAAALgIAAGRycy9lMm9Eb2MueG1sUEsBAi0AFAAGAAgA&#10;AAAhAHqVbQTfAAAACwEAAA8AAAAAAAAAAAAAAAAApwQAAGRycy9kb3ducmV2LnhtbFBLBQYAAAAA&#10;BAAEAPMAAACzBQAAAAA=&#10;" fillcolor="white [3201]" strokeweight=".5pt">
            <v:textbox>
              <w:txbxContent>
                <w:p w:rsidR="00445617" w:rsidRDefault="00445617">
                  <w:r>
                    <w:t>kaas</w:t>
                  </w:r>
                </w:p>
              </w:txbxContent>
            </v:textbox>
          </v:shape>
        </w:pict>
      </w:r>
      <w:r w:rsidRPr="00347536">
        <w:rPr>
          <w:noProof/>
          <w:lang w:eastAsia="nl-NL"/>
        </w:rPr>
        <w:pict>
          <v:rect id="Rechthoek 3" o:spid="_x0000_s1029" style="position:absolute;margin-left:316.9pt;margin-top:174.75pt;width:57pt;height:4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KHmgIAAKoFAAAOAAAAZHJzL2Uyb0RvYy54bWysVN9P2zAQfp+0/8Hy+0hSWhgVKapATJMY&#10;IGDi2Tg2iWb7PNtt2v31nO00VIztYVofUt8Pf3f3+e5OzzZakbVwvgNT0+qgpEQYDk1nnmv6/eHy&#10;02dKfGCmYQqMqOlWeHq2+PjhtLdzMYEWVCMcQRDj572taRuCnReF563QzB+AFQaNEpxmAUX3XDSO&#10;9YiuVTEpy6OiB9dYB1x4j9qLbKSLhC+l4OFGSi8CUTXF3EL6uvR9it9iccrmz47ZtuNDGuwfstCs&#10;Mxh0hLpggZGV636D0h134EGGAw66ACk7LlINWE1VvqnmvmVWpFqQHG9Hmvz/g+XX61tHuqamh5QY&#10;pvGJ7gRvQwviBzmM9PTWz9Hr3t66QfJ4jLVupNPxH6sgm0TpdqRUbALhqDyeHJ6USDxH0+yoOjme&#10;Rczi9bJ1PnwRoEk81NThiyUi2frKh+y6c4mxPKiuueyUSkLsEnGuHFkzfF/GuTBhmq6rlf4GTdYf&#10;lfjLL41q7Iesnu7UmE3qt4iUctsLUsTyc8HpFLZKxNDK3AmJvGGJkxRwRNjPpcqmljUiq2d/jJkA&#10;I7LE4kbsAeC9OquByME/XhWp4cfL5d8Sy9SON1JkMGG8rDsD7j0AFcbI2R8p26MmHp+g2WJXOcjj&#10;5i2/7PB1r5gPt8zhfGFD4M4IN/iRCvqawnCipAX36z199Me2RyslPc5rTf3PFXOCEvXV4ECcVNNp&#10;HPAkTGfHExTcvuVp32JW+hywZSrcTpanY/QPaneUDvQjrpZljIomZjjGrikPbiech7xHcDlxsVwm&#10;Nxxqy8KVubc8gkdWY/c+bB6Zs0OLB5yNa9jNNpu/6fTsG28aWK4CyC6NwSuvA9+4EFKzDssrbpx9&#10;OXm9rtjFCwAAAP//AwBQSwMEFAAGAAgAAAAhAPUheT3hAAAACwEAAA8AAABkcnMvZG93bnJldi54&#10;bWxMj8FOwzAQRO9I/IO1SFwqakNC24Q4FaJCSNwaEOK4jbdJRLyOYqcNf485wXFnRzNviu1se3Gi&#10;0XeONdwuFQji2pmOGw3vb883GxA+IBvsHZOGb/KwLS8vCsyNO/OeTlVoRAxhn6OGNoQhl9LXLVn0&#10;SzcQx9/RjRZDPMdGmhHPMdz28k6plbTYcWxocaCnluqvarIammr/8rHAkGWvu1HtPo+U4mLS+vpq&#10;fnwAEWgOf2b4xY/oUEamg5vYeNFrWCVJRA8akjS7BxEd63QdlYOGNNkokGUh/28ofwAAAP//AwBQ&#10;SwECLQAUAAYACAAAACEAtoM4kv4AAADhAQAAEwAAAAAAAAAAAAAAAAAAAAAAW0NvbnRlbnRfVHlw&#10;ZXNdLnhtbFBLAQItABQABgAIAAAAIQA4/SH/1gAAAJQBAAALAAAAAAAAAAAAAAAAAC8BAABfcmVs&#10;cy8ucmVsc1BLAQItABQABgAIAAAAIQAd1RKHmgIAAKoFAAAOAAAAAAAAAAAAAAAAAC4CAABkcnMv&#10;ZTJvRG9jLnhtbFBLAQItABQABgAIAAAAIQD1IXk94QAAAAsBAAAPAAAAAAAAAAAAAAAAAPQEAABk&#10;cnMvZG93bnJldi54bWxQSwUGAAAAAAQABADzAAAAAgYAAAAA&#10;" fillcolor="#ffd966 [1943]" strokecolor="#1f4d78 [1604]" strokeweight="1pt"/>
        </w:pict>
      </w:r>
      <w:r w:rsidRPr="00347536">
        <w:rPr>
          <w:noProof/>
          <w:lang w:eastAsia="nl-NL"/>
        </w:rPr>
        <w:pict>
          <v:shapetype id="_x0000_t32" coordsize="21600,21600" o:spt="32" o:oned="t" path="m,l21600,21600e" filled="f">
            <v:path arrowok="t" fillok="f" o:connecttype="none"/>
            <o:lock v:ext="edit" shapetype="t"/>
          </v:shapetype>
          <v:shape id="Rechte verbindingslijn met pijl 2" o:spid="_x0000_s1028" type="#_x0000_t32" style="position:absolute;margin-left:58.15pt;margin-top:159pt;width:183pt;height: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DB6AEAAAkEAAAOAAAAZHJzL2Uyb0RvYy54bWysU12P0zAQfEfiP1h+p2lzx3GKmt5DD3hB&#10;UN3BD3CddeLDX7KXpv33rJ02hw4hIcSLE8eemZ3ZzfruaA07QEzau5avFkvOwEnfade3/NvXD29u&#10;OUsoXCeMd9DyEyR+t3n9aj2GBmo/eNNBZETiUjOGlg+IoamqJAewIi18AEeHykcrkLaxr7ooRmK3&#10;pqqXy5tq9LEL0UtIib7eT4d8U/iVAolflEqAzLScasOyxrLu81pt1qLpowiDlucyxD9UYYV2JDpT&#10;3QsU7EfUv1FZLaNPXuFCelt5pbSE4oHcrJYv3DwOIkDxQuGkMMeU/h+t/HzYRaa7ltecOWGpRQ8g&#10;B4Tc1L12uZHJ6CfHLIUY9JNhdQ5tDKkh7Nbt4nmXwi7mBI4q2vwkb+xYgj7NQcMRmaSP9VV9vVpS&#10;PySdXb+7qd9mzuoZHGLCj+Atyy8tTxiF7gfceueopT6uStji8CnhBLwAsrJxbGz51W1WyHsU2rx3&#10;HcNTIHsYtXC9gbOicSSc3Uz1lzc8GZiIHkBROFTxJFjGErYmsoOggeq+r2YWupkhShszgyb5P4LO&#10;dzMMyqj+LXC+XRS9wxlotfOxmH6hisdLqWq6f3E9ec229747lW6WOGjeSkfO/0Ye6F/3Bf78B29+&#10;AgAA//8DAFBLAwQUAAYACAAAACEAmM7sD98AAAALAQAADwAAAGRycy9kb3ducmV2LnhtbEyPzU7D&#10;MBCE70i8g7VI3KiTlERWiFNVIC4cKlqQuDrxNgnEP4qdJrw9ywmOM/tpdqbarWZkF5zC4KyEdJMA&#10;Q9s6PdhOwvvb850AFqKyWo3OooRvDLCrr68qVWq32CNeTrFjFGJDqST0MfqS89D2aFTYOI+Wbmc3&#10;GRVJTh3Xk1oo3Iw8S5KCGzVY+tArj489tl+n2Uj48I1YXoqng3g95u3hMyzz2e+lvL1Z9w/AIq7x&#10;D4bf+lQdaurUuNnqwEbSabElVMI2FTSKiHuRkdOQk+U58Lri/zfUPwAAAP//AwBQSwECLQAUAAYA&#10;CAAAACEAtoM4kv4AAADhAQAAEwAAAAAAAAAAAAAAAAAAAAAAW0NvbnRlbnRfVHlwZXNdLnhtbFBL&#10;AQItABQABgAIAAAAIQA4/SH/1gAAAJQBAAALAAAAAAAAAAAAAAAAAC8BAABfcmVscy8ucmVsc1BL&#10;AQItABQABgAIAAAAIQC7DdDB6AEAAAkEAAAOAAAAAAAAAAAAAAAAAC4CAABkcnMvZTJvRG9jLnht&#10;bFBLAQItABQABgAIAAAAIQCYzuwP3wAAAAsBAAAPAAAAAAAAAAAAAAAAAEIEAABkcnMvZG93bnJl&#10;di54bWxQSwUGAAAAAAQABADzAAAATgUAAAAA&#10;" strokecolor="black [3200]" strokeweight="3pt">
            <v:stroke endarrow="block" joinstyle="miter"/>
          </v:shape>
        </w:pict>
      </w:r>
      <w:r w:rsidR="00445617">
        <w:rPr>
          <w:noProof/>
          <w:lang w:eastAsia="nl-NL"/>
        </w:rPr>
        <w:drawing>
          <wp:inline distT="0" distB="0" distL="0" distR="0">
            <wp:extent cx="5760720" cy="37992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760720" cy="3799205"/>
                    </a:xfrm>
                    <a:prstGeom prst="rect">
                      <a:avLst/>
                    </a:prstGeom>
                  </pic:spPr>
                </pic:pic>
              </a:graphicData>
            </a:graphic>
          </wp:inline>
        </w:drawing>
      </w:r>
    </w:p>
    <w:p w:rsidR="00445617" w:rsidRDefault="00445617">
      <w:pPr>
        <w:rPr>
          <w:sz w:val="24"/>
          <w:szCs w:val="40"/>
        </w:rPr>
      </w:pPr>
    </w:p>
    <w:p w:rsidR="00445617" w:rsidRDefault="00445617">
      <w:pPr>
        <w:rPr>
          <w:sz w:val="24"/>
          <w:szCs w:val="40"/>
        </w:rPr>
      </w:pPr>
    </w:p>
    <w:p w:rsidR="00445617" w:rsidRDefault="00445617">
      <w:pPr>
        <w:rPr>
          <w:sz w:val="24"/>
          <w:szCs w:val="40"/>
        </w:rPr>
      </w:pPr>
    </w:p>
    <w:p w:rsidR="00445617" w:rsidRPr="00596415" w:rsidRDefault="00445617">
      <w:pPr>
        <w:rPr>
          <w:sz w:val="24"/>
          <w:szCs w:val="40"/>
        </w:rPr>
      </w:pPr>
    </w:p>
    <w:p w:rsidR="008F2203" w:rsidRDefault="00445617">
      <w:pPr>
        <w:rPr>
          <w:sz w:val="24"/>
          <w:szCs w:val="24"/>
        </w:rPr>
      </w:pPr>
      <w:r w:rsidRPr="00445617">
        <w:rPr>
          <w:sz w:val="24"/>
          <w:szCs w:val="24"/>
        </w:rPr>
        <w:lastRenderedPageBreak/>
        <w:t>Eisen van product (smart)</w:t>
      </w:r>
      <w:r w:rsidR="00CF1DE4">
        <w:rPr>
          <w:sz w:val="24"/>
          <w:szCs w:val="24"/>
        </w:rPr>
        <w:t xml:space="preserve">: </w:t>
      </w:r>
      <w:r w:rsidR="008F2203">
        <w:rPr>
          <w:sz w:val="24"/>
          <w:szCs w:val="24"/>
        </w:rPr>
        <w:t xml:space="preserve"> </w:t>
      </w:r>
    </w:p>
    <w:p w:rsidR="008F2203" w:rsidRDefault="008F2203" w:rsidP="008F2203">
      <w:pPr>
        <w:pStyle w:val="Lijstalinea"/>
        <w:numPr>
          <w:ilvl w:val="0"/>
          <w:numId w:val="1"/>
        </w:numPr>
        <w:rPr>
          <w:sz w:val="24"/>
          <w:szCs w:val="24"/>
        </w:rPr>
      </w:pPr>
      <w:r w:rsidRPr="008F2203">
        <w:rPr>
          <w:sz w:val="24"/>
          <w:szCs w:val="24"/>
        </w:rPr>
        <w:t>Acceptabel</w:t>
      </w:r>
      <w:r>
        <w:rPr>
          <w:sz w:val="24"/>
          <w:szCs w:val="24"/>
        </w:rPr>
        <w:t xml:space="preserve">, want is de productie en de prijs acceptabel en is het een acceptabel product dat het wel verkocht wordt. </w:t>
      </w:r>
    </w:p>
    <w:p w:rsidR="008F2203" w:rsidRPr="008F2203" w:rsidRDefault="008F2203" w:rsidP="008F2203">
      <w:pPr>
        <w:pStyle w:val="Lijstalinea"/>
        <w:numPr>
          <w:ilvl w:val="0"/>
          <w:numId w:val="1"/>
        </w:numPr>
        <w:rPr>
          <w:sz w:val="24"/>
          <w:szCs w:val="24"/>
        </w:rPr>
      </w:pPr>
      <w:r>
        <w:rPr>
          <w:sz w:val="24"/>
          <w:szCs w:val="24"/>
        </w:rPr>
        <w:t xml:space="preserve">Specifiek, want we gaan iets maken en produceren om een muis of iets anders te vangen doormiddel van een zo goedkoop en meest in gebruik product. </w:t>
      </w:r>
    </w:p>
    <w:p w:rsidR="00445617" w:rsidRDefault="00445617">
      <w:pPr>
        <w:rPr>
          <w:b/>
          <w:sz w:val="24"/>
          <w:szCs w:val="24"/>
        </w:rPr>
      </w:pPr>
    </w:p>
    <w:p w:rsidR="00252CF7" w:rsidRPr="00A833C1" w:rsidRDefault="00A833C1">
      <w:pPr>
        <w:rPr>
          <w:b/>
          <w:sz w:val="24"/>
          <w:szCs w:val="24"/>
        </w:rPr>
      </w:pPr>
      <w:r w:rsidRPr="00A833C1">
        <w:rPr>
          <w:b/>
          <w:sz w:val="24"/>
          <w:szCs w:val="24"/>
        </w:rPr>
        <w:t>Week 1:</w:t>
      </w:r>
      <w:r w:rsidR="0077712F">
        <w:rPr>
          <w:b/>
          <w:sz w:val="24"/>
          <w:szCs w:val="24"/>
        </w:rPr>
        <w:t xml:space="preserve"> kick off</w:t>
      </w:r>
    </w:p>
    <w:p w:rsidR="00252CF7" w:rsidRDefault="008F2203">
      <w:pPr>
        <w:rPr>
          <w:sz w:val="24"/>
          <w:szCs w:val="40"/>
        </w:rPr>
      </w:pPr>
      <w:r>
        <w:rPr>
          <w:sz w:val="24"/>
          <w:szCs w:val="40"/>
        </w:rPr>
        <w:t xml:space="preserve">Ik </w:t>
      </w:r>
      <w:r w:rsidR="0077712F">
        <w:rPr>
          <w:sz w:val="24"/>
          <w:szCs w:val="40"/>
        </w:rPr>
        <w:t>ga een plan van aanpak maken hoe ik het project wil gaan doen. Als ik me aan het plan van aanpak houd dan komt er samen met Sven een mooi eindresultaat uit.</w:t>
      </w:r>
    </w:p>
    <w:p w:rsidR="0077712F" w:rsidRDefault="0077712F">
      <w:pPr>
        <w:rPr>
          <w:b/>
          <w:sz w:val="24"/>
          <w:szCs w:val="40"/>
        </w:rPr>
      </w:pPr>
      <w:r w:rsidRPr="0077712F">
        <w:rPr>
          <w:b/>
          <w:sz w:val="24"/>
          <w:szCs w:val="40"/>
        </w:rPr>
        <w:t>Week 2:</w:t>
      </w:r>
      <w:r>
        <w:rPr>
          <w:b/>
          <w:sz w:val="24"/>
          <w:szCs w:val="40"/>
        </w:rPr>
        <w:t xml:space="preserve"> gebruikersscenario </w:t>
      </w:r>
    </w:p>
    <w:p w:rsidR="0077712F" w:rsidRDefault="0077712F">
      <w:pPr>
        <w:rPr>
          <w:sz w:val="24"/>
          <w:szCs w:val="40"/>
        </w:rPr>
      </w:pPr>
      <w:r>
        <w:rPr>
          <w:sz w:val="24"/>
          <w:szCs w:val="40"/>
        </w:rPr>
        <w:t>We gaan kijken hoe we het product optimaal kunnen gaan gebruiken dat het uiterste uit een product word gehaald. We gaan uitpluizen wat de muizenval gedurende de tijd dat je hem in bezit hebt gaat gebeuren, krijg je een beter van de eigenschappen waar die muizenval aan moet voldoen.</w:t>
      </w:r>
    </w:p>
    <w:p w:rsidR="0077712F" w:rsidRDefault="0077712F">
      <w:pPr>
        <w:rPr>
          <w:b/>
          <w:sz w:val="24"/>
          <w:szCs w:val="40"/>
        </w:rPr>
      </w:pPr>
      <w:r w:rsidRPr="0077712F">
        <w:rPr>
          <w:b/>
          <w:sz w:val="24"/>
          <w:szCs w:val="40"/>
        </w:rPr>
        <w:t>Week 3: PVE</w:t>
      </w:r>
      <w:r>
        <w:rPr>
          <w:b/>
          <w:sz w:val="24"/>
          <w:szCs w:val="40"/>
        </w:rPr>
        <w:t xml:space="preserve"> </w:t>
      </w:r>
    </w:p>
    <w:p w:rsidR="0077712F" w:rsidRDefault="005D11F1">
      <w:pPr>
        <w:rPr>
          <w:sz w:val="24"/>
          <w:szCs w:val="40"/>
        </w:rPr>
      </w:pPr>
      <w:r>
        <w:rPr>
          <w:sz w:val="24"/>
          <w:szCs w:val="40"/>
        </w:rPr>
        <w:t>Wat is het plan van eisen?</w:t>
      </w:r>
      <w:r w:rsidR="005C1777">
        <w:rPr>
          <w:sz w:val="24"/>
          <w:szCs w:val="40"/>
        </w:rPr>
        <w:t xml:space="preserve"> Dat is dat er eisen aan je product moeten worden gesteld en waar je aan moet voldoen.</w:t>
      </w:r>
      <w:bookmarkStart w:id="0" w:name="_GoBack"/>
      <w:bookmarkEnd w:id="0"/>
      <w:r w:rsidR="00065EB3">
        <w:rPr>
          <w:sz w:val="24"/>
          <w:szCs w:val="40"/>
        </w:rPr>
        <w:t>In deze week ga je het geen je vraagt van je muizenval tijdens het gebruik, vangen in een pakket van eisen</w:t>
      </w:r>
    </w:p>
    <w:p w:rsidR="00B24F85" w:rsidRDefault="00B24F85">
      <w:pPr>
        <w:rPr>
          <w:b/>
          <w:sz w:val="24"/>
          <w:szCs w:val="40"/>
        </w:rPr>
      </w:pPr>
      <w:r w:rsidRPr="00B24F85">
        <w:rPr>
          <w:b/>
          <w:sz w:val="24"/>
          <w:szCs w:val="40"/>
        </w:rPr>
        <w:t xml:space="preserve">Week 4: ideefase </w:t>
      </w:r>
      <w:r>
        <w:rPr>
          <w:b/>
          <w:sz w:val="24"/>
          <w:szCs w:val="40"/>
        </w:rPr>
        <w:t xml:space="preserve"> </w:t>
      </w:r>
    </w:p>
    <w:p w:rsidR="00B24F85" w:rsidRDefault="00B24F85">
      <w:pPr>
        <w:rPr>
          <w:sz w:val="24"/>
          <w:szCs w:val="40"/>
        </w:rPr>
      </w:pPr>
      <w:r>
        <w:rPr>
          <w:sz w:val="24"/>
          <w:szCs w:val="40"/>
        </w:rPr>
        <w:t xml:space="preserve">In de week gaan we verschillende ideeën verzinnen die we kunnen gaan gebruiken om een muizenval te maken die geschikt is voor jouw wensen. </w:t>
      </w:r>
    </w:p>
    <w:p w:rsidR="00B24F85" w:rsidRDefault="00B24F85">
      <w:pPr>
        <w:rPr>
          <w:b/>
          <w:sz w:val="24"/>
          <w:szCs w:val="40"/>
        </w:rPr>
      </w:pPr>
      <w:r w:rsidRPr="00B24F85">
        <w:rPr>
          <w:b/>
          <w:sz w:val="24"/>
          <w:szCs w:val="40"/>
        </w:rPr>
        <w:t xml:space="preserve">Week 5: tussenpresentatie </w:t>
      </w:r>
      <w:r>
        <w:rPr>
          <w:b/>
          <w:sz w:val="24"/>
          <w:szCs w:val="40"/>
        </w:rPr>
        <w:t xml:space="preserve"> </w:t>
      </w:r>
    </w:p>
    <w:p w:rsidR="00B24F85" w:rsidRDefault="00B24F85">
      <w:pPr>
        <w:rPr>
          <w:sz w:val="24"/>
          <w:szCs w:val="40"/>
        </w:rPr>
      </w:pPr>
      <w:r>
        <w:rPr>
          <w:sz w:val="24"/>
          <w:szCs w:val="40"/>
        </w:rPr>
        <w:t xml:space="preserve">We gaan deze week een presentatie houden over ons concept van onze muizenval. </w:t>
      </w:r>
    </w:p>
    <w:p w:rsidR="00B24F85" w:rsidRDefault="00B24F85">
      <w:pPr>
        <w:rPr>
          <w:b/>
          <w:sz w:val="24"/>
          <w:szCs w:val="40"/>
        </w:rPr>
      </w:pPr>
      <w:r w:rsidRPr="00B24F85">
        <w:rPr>
          <w:b/>
          <w:sz w:val="24"/>
          <w:szCs w:val="40"/>
        </w:rPr>
        <w:t>Week 6: model proof of concept bouwen</w:t>
      </w:r>
      <w:r>
        <w:rPr>
          <w:b/>
          <w:sz w:val="24"/>
          <w:szCs w:val="40"/>
        </w:rPr>
        <w:t xml:space="preserve"> </w:t>
      </w:r>
    </w:p>
    <w:p w:rsidR="00965EC8" w:rsidRDefault="00B24F85">
      <w:pPr>
        <w:rPr>
          <w:sz w:val="24"/>
          <w:szCs w:val="40"/>
        </w:rPr>
      </w:pPr>
      <w:r>
        <w:rPr>
          <w:sz w:val="24"/>
          <w:szCs w:val="40"/>
        </w:rPr>
        <w:t>We gaan deze week een werkend spuugmodel maken om te kijken of de muizenval die we misschien wel willen wel gaat lukken.</w:t>
      </w:r>
      <w:r w:rsidR="00965EC8">
        <w:rPr>
          <w:sz w:val="24"/>
          <w:szCs w:val="40"/>
        </w:rPr>
        <w:t xml:space="preserve"> Is dat gelukt, dan gaan we het we het concept verder uitwerken voor een optimaal eindresultaat. </w:t>
      </w:r>
    </w:p>
    <w:p w:rsidR="00B24F85" w:rsidRDefault="00965EC8">
      <w:pPr>
        <w:rPr>
          <w:b/>
          <w:sz w:val="24"/>
          <w:szCs w:val="40"/>
        </w:rPr>
      </w:pPr>
      <w:r w:rsidRPr="00965EC8">
        <w:rPr>
          <w:b/>
          <w:sz w:val="24"/>
          <w:szCs w:val="40"/>
        </w:rPr>
        <w:t>Week 7 en 8: prototype</w:t>
      </w:r>
      <w:r w:rsidR="00B24F85" w:rsidRPr="00965EC8">
        <w:rPr>
          <w:b/>
          <w:sz w:val="24"/>
          <w:szCs w:val="40"/>
        </w:rPr>
        <w:t xml:space="preserve"> </w:t>
      </w:r>
    </w:p>
    <w:p w:rsidR="00965EC8" w:rsidRPr="002A5B15" w:rsidRDefault="00965EC8">
      <w:pPr>
        <w:rPr>
          <w:b/>
          <w:sz w:val="24"/>
          <w:szCs w:val="40"/>
        </w:rPr>
      </w:pPr>
      <w:r>
        <w:rPr>
          <w:sz w:val="24"/>
          <w:szCs w:val="40"/>
        </w:rPr>
        <w:t xml:space="preserve">We gaan deze week de muizenval daadwerkelijk maken. We zorgen voor plannen die </w:t>
      </w:r>
      <w:r w:rsidRPr="002A5B15">
        <w:rPr>
          <w:sz w:val="24"/>
          <w:szCs w:val="40"/>
        </w:rPr>
        <w:t>worden door gegeven zodat we alle beschikbare machines en hulpmiddelen kunnen gaan gebruiken.</w:t>
      </w:r>
      <w:r w:rsidRPr="002A5B15">
        <w:rPr>
          <w:b/>
          <w:sz w:val="24"/>
          <w:szCs w:val="40"/>
        </w:rPr>
        <w:t xml:space="preserve"> </w:t>
      </w:r>
    </w:p>
    <w:p w:rsidR="002A5B15" w:rsidRPr="002A5B15" w:rsidRDefault="002A5B15">
      <w:pPr>
        <w:rPr>
          <w:b/>
          <w:sz w:val="24"/>
          <w:szCs w:val="40"/>
        </w:rPr>
      </w:pPr>
      <w:r w:rsidRPr="002A5B15">
        <w:rPr>
          <w:b/>
          <w:sz w:val="24"/>
          <w:szCs w:val="40"/>
        </w:rPr>
        <w:t xml:space="preserve">Week 9: toetsweek </w:t>
      </w:r>
    </w:p>
    <w:p w:rsidR="002A5B15" w:rsidRDefault="002A5B15">
      <w:pPr>
        <w:rPr>
          <w:sz w:val="24"/>
          <w:szCs w:val="40"/>
        </w:rPr>
      </w:pPr>
      <w:r>
        <w:rPr>
          <w:sz w:val="24"/>
          <w:szCs w:val="40"/>
        </w:rPr>
        <w:t>Nou heel veel zin?!</w:t>
      </w:r>
    </w:p>
    <w:p w:rsidR="002A5B15" w:rsidRDefault="002A5B15">
      <w:pPr>
        <w:rPr>
          <w:b/>
          <w:sz w:val="24"/>
          <w:szCs w:val="40"/>
        </w:rPr>
      </w:pPr>
      <w:r w:rsidRPr="002A5B15">
        <w:rPr>
          <w:b/>
          <w:sz w:val="24"/>
          <w:szCs w:val="40"/>
        </w:rPr>
        <w:t>Week 10: presentatie</w:t>
      </w:r>
    </w:p>
    <w:p w:rsidR="00C50F76" w:rsidRPr="00252CF7" w:rsidRDefault="002A5B15">
      <w:pPr>
        <w:rPr>
          <w:sz w:val="24"/>
          <w:szCs w:val="24"/>
        </w:rPr>
      </w:pPr>
      <w:r>
        <w:rPr>
          <w:sz w:val="24"/>
          <w:szCs w:val="40"/>
        </w:rPr>
        <w:lastRenderedPageBreak/>
        <w:t>We gaan in deze les de muizenval presenteren</w:t>
      </w:r>
      <w:r w:rsidR="00252CF7">
        <w:rPr>
          <w:sz w:val="40"/>
          <w:szCs w:val="40"/>
        </w:rPr>
        <w:br/>
      </w:r>
      <w:r w:rsidR="00252CF7">
        <w:rPr>
          <w:sz w:val="24"/>
          <w:szCs w:val="24"/>
        </w:rPr>
        <w:t xml:space="preserve">Hier onder heb de globale planning van het project. Je kan dan globaal zien wat we gaan doen per week </w:t>
      </w:r>
    </w:p>
    <w:tbl>
      <w:tblPr>
        <w:tblStyle w:val="Tabelraster"/>
        <w:tblW w:w="0" w:type="auto"/>
        <w:tblLook w:val="04A0"/>
      </w:tblPr>
      <w:tblGrid>
        <w:gridCol w:w="1429"/>
        <w:gridCol w:w="1276"/>
        <w:gridCol w:w="6515"/>
      </w:tblGrid>
      <w:tr w:rsidR="00DE3B05" w:rsidTr="00C50F76">
        <w:tc>
          <w:tcPr>
            <w:tcW w:w="1271" w:type="dxa"/>
          </w:tcPr>
          <w:p w:rsidR="00C50F76" w:rsidRPr="00DE3B05" w:rsidRDefault="00DE3B05">
            <w:pPr>
              <w:rPr>
                <w:sz w:val="24"/>
                <w:szCs w:val="24"/>
              </w:rPr>
            </w:pPr>
            <w:r>
              <w:rPr>
                <w:sz w:val="24"/>
                <w:szCs w:val="24"/>
              </w:rPr>
              <w:t>Projectweek</w:t>
            </w:r>
          </w:p>
        </w:tc>
        <w:tc>
          <w:tcPr>
            <w:tcW w:w="1276" w:type="dxa"/>
          </w:tcPr>
          <w:p w:rsidR="00C50F76" w:rsidRPr="00DE3B05" w:rsidRDefault="00DE3B05">
            <w:pPr>
              <w:rPr>
                <w:sz w:val="24"/>
                <w:szCs w:val="40"/>
              </w:rPr>
            </w:pPr>
            <w:r>
              <w:rPr>
                <w:sz w:val="24"/>
                <w:szCs w:val="40"/>
              </w:rPr>
              <w:t>Weeknr.</w:t>
            </w:r>
          </w:p>
        </w:tc>
        <w:tc>
          <w:tcPr>
            <w:tcW w:w="6515" w:type="dxa"/>
          </w:tcPr>
          <w:p w:rsidR="00C50F76" w:rsidRPr="00DE3B05" w:rsidRDefault="00DE3B05">
            <w:pPr>
              <w:rPr>
                <w:sz w:val="24"/>
                <w:szCs w:val="40"/>
              </w:rPr>
            </w:pPr>
            <w:r>
              <w:rPr>
                <w:sz w:val="24"/>
                <w:szCs w:val="40"/>
              </w:rPr>
              <w:t xml:space="preserve">Wat? </w:t>
            </w:r>
          </w:p>
        </w:tc>
      </w:tr>
      <w:tr w:rsidR="00DE3B05" w:rsidTr="00C50F76">
        <w:tc>
          <w:tcPr>
            <w:tcW w:w="1271" w:type="dxa"/>
          </w:tcPr>
          <w:p w:rsidR="00C50F76" w:rsidRPr="00DE3B05" w:rsidRDefault="00DE3B05">
            <w:pPr>
              <w:rPr>
                <w:sz w:val="24"/>
                <w:szCs w:val="24"/>
              </w:rPr>
            </w:pPr>
            <w:r>
              <w:rPr>
                <w:sz w:val="24"/>
                <w:szCs w:val="24"/>
              </w:rPr>
              <w:t>Week 1</w:t>
            </w:r>
          </w:p>
        </w:tc>
        <w:tc>
          <w:tcPr>
            <w:tcW w:w="1276" w:type="dxa"/>
          </w:tcPr>
          <w:p w:rsidR="00C50F76" w:rsidRPr="00DE3B05" w:rsidRDefault="00DE3B05">
            <w:pPr>
              <w:rPr>
                <w:sz w:val="24"/>
                <w:szCs w:val="40"/>
              </w:rPr>
            </w:pPr>
            <w:r w:rsidRPr="00DE3B05">
              <w:rPr>
                <w:sz w:val="24"/>
                <w:szCs w:val="40"/>
              </w:rPr>
              <w:t>46</w:t>
            </w:r>
          </w:p>
        </w:tc>
        <w:tc>
          <w:tcPr>
            <w:tcW w:w="6515" w:type="dxa"/>
          </w:tcPr>
          <w:p w:rsidR="00C50F76" w:rsidRPr="00252CF7" w:rsidRDefault="00252CF7">
            <w:pPr>
              <w:rPr>
                <w:sz w:val="24"/>
                <w:szCs w:val="40"/>
              </w:rPr>
            </w:pPr>
            <w:r w:rsidRPr="00252CF7">
              <w:rPr>
                <w:sz w:val="24"/>
                <w:szCs w:val="40"/>
              </w:rPr>
              <w:t>Kick off, plan van aanpak</w:t>
            </w:r>
          </w:p>
        </w:tc>
      </w:tr>
      <w:tr w:rsidR="00DE3B05" w:rsidTr="00C50F76">
        <w:tc>
          <w:tcPr>
            <w:tcW w:w="1271" w:type="dxa"/>
          </w:tcPr>
          <w:p w:rsidR="00C50F76" w:rsidRPr="00DE3B05" w:rsidRDefault="00DE3B05">
            <w:pPr>
              <w:rPr>
                <w:sz w:val="24"/>
                <w:szCs w:val="40"/>
              </w:rPr>
            </w:pPr>
            <w:r w:rsidRPr="00DE3B05">
              <w:rPr>
                <w:sz w:val="24"/>
                <w:szCs w:val="40"/>
              </w:rPr>
              <w:t>Week 2</w:t>
            </w:r>
          </w:p>
        </w:tc>
        <w:tc>
          <w:tcPr>
            <w:tcW w:w="1276" w:type="dxa"/>
          </w:tcPr>
          <w:p w:rsidR="00C50F76" w:rsidRPr="00DE3B05" w:rsidRDefault="00DE3B05">
            <w:pPr>
              <w:rPr>
                <w:sz w:val="24"/>
                <w:szCs w:val="40"/>
              </w:rPr>
            </w:pPr>
            <w:r w:rsidRPr="00DE3B05">
              <w:rPr>
                <w:sz w:val="24"/>
                <w:szCs w:val="40"/>
              </w:rPr>
              <w:t>47</w:t>
            </w:r>
          </w:p>
        </w:tc>
        <w:tc>
          <w:tcPr>
            <w:tcW w:w="6515" w:type="dxa"/>
          </w:tcPr>
          <w:p w:rsidR="00C50F76" w:rsidRPr="00252CF7" w:rsidRDefault="00252CF7">
            <w:pPr>
              <w:rPr>
                <w:sz w:val="24"/>
                <w:szCs w:val="40"/>
              </w:rPr>
            </w:pPr>
            <w:r w:rsidRPr="00252CF7">
              <w:rPr>
                <w:sz w:val="24"/>
                <w:szCs w:val="40"/>
              </w:rPr>
              <w:t xml:space="preserve">Gerbuikersscenario </w:t>
            </w:r>
          </w:p>
        </w:tc>
      </w:tr>
      <w:tr w:rsidR="00DE3B05" w:rsidTr="00C50F76">
        <w:tc>
          <w:tcPr>
            <w:tcW w:w="1271" w:type="dxa"/>
          </w:tcPr>
          <w:p w:rsidR="00C50F76" w:rsidRPr="00DE3B05" w:rsidRDefault="00DE3B05">
            <w:pPr>
              <w:rPr>
                <w:sz w:val="24"/>
                <w:szCs w:val="40"/>
              </w:rPr>
            </w:pPr>
            <w:r w:rsidRPr="00DE3B05">
              <w:rPr>
                <w:sz w:val="24"/>
                <w:szCs w:val="40"/>
              </w:rPr>
              <w:t>Week 3</w:t>
            </w:r>
          </w:p>
        </w:tc>
        <w:tc>
          <w:tcPr>
            <w:tcW w:w="1276" w:type="dxa"/>
          </w:tcPr>
          <w:p w:rsidR="00C50F76" w:rsidRPr="00DE3B05" w:rsidRDefault="00DE3B05">
            <w:pPr>
              <w:rPr>
                <w:sz w:val="24"/>
                <w:szCs w:val="40"/>
              </w:rPr>
            </w:pPr>
            <w:r w:rsidRPr="00DE3B05">
              <w:rPr>
                <w:sz w:val="24"/>
                <w:szCs w:val="40"/>
              </w:rPr>
              <w:t>48</w:t>
            </w:r>
          </w:p>
        </w:tc>
        <w:tc>
          <w:tcPr>
            <w:tcW w:w="6515" w:type="dxa"/>
          </w:tcPr>
          <w:p w:rsidR="00C50F76" w:rsidRPr="00252CF7" w:rsidRDefault="00252CF7">
            <w:pPr>
              <w:rPr>
                <w:sz w:val="24"/>
                <w:szCs w:val="40"/>
              </w:rPr>
            </w:pPr>
            <w:r w:rsidRPr="00252CF7">
              <w:rPr>
                <w:sz w:val="24"/>
                <w:szCs w:val="40"/>
              </w:rPr>
              <w:t>PVE</w:t>
            </w:r>
          </w:p>
        </w:tc>
      </w:tr>
      <w:tr w:rsidR="00DE3B05" w:rsidTr="00C50F76">
        <w:tc>
          <w:tcPr>
            <w:tcW w:w="1271" w:type="dxa"/>
          </w:tcPr>
          <w:p w:rsidR="00C50F76" w:rsidRPr="00DE3B05" w:rsidRDefault="00DE3B05">
            <w:pPr>
              <w:rPr>
                <w:sz w:val="24"/>
                <w:szCs w:val="40"/>
              </w:rPr>
            </w:pPr>
            <w:r w:rsidRPr="00DE3B05">
              <w:rPr>
                <w:sz w:val="24"/>
                <w:szCs w:val="40"/>
              </w:rPr>
              <w:t>Week 4</w:t>
            </w:r>
          </w:p>
        </w:tc>
        <w:tc>
          <w:tcPr>
            <w:tcW w:w="1276" w:type="dxa"/>
          </w:tcPr>
          <w:p w:rsidR="00C50F76" w:rsidRPr="00DE3B05" w:rsidRDefault="00DE3B05">
            <w:pPr>
              <w:rPr>
                <w:sz w:val="24"/>
                <w:szCs w:val="40"/>
              </w:rPr>
            </w:pPr>
            <w:r w:rsidRPr="00DE3B05">
              <w:rPr>
                <w:sz w:val="24"/>
                <w:szCs w:val="40"/>
              </w:rPr>
              <w:t>49</w:t>
            </w:r>
          </w:p>
        </w:tc>
        <w:tc>
          <w:tcPr>
            <w:tcW w:w="6515" w:type="dxa"/>
          </w:tcPr>
          <w:p w:rsidR="00C50F76" w:rsidRPr="00252CF7" w:rsidRDefault="00252CF7">
            <w:pPr>
              <w:rPr>
                <w:sz w:val="24"/>
                <w:szCs w:val="40"/>
              </w:rPr>
            </w:pPr>
            <w:r w:rsidRPr="00252CF7">
              <w:rPr>
                <w:sz w:val="24"/>
                <w:szCs w:val="40"/>
              </w:rPr>
              <w:t>Ideefase</w:t>
            </w:r>
          </w:p>
        </w:tc>
      </w:tr>
      <w:tr w:rsidR="00DE3B05" w:rsidTr="00C50F76">
        <w:tc>
          <w:tcPr>
            <w:tcW w:w="1271" w:type="dxa"/>
          </w:tcPr>
          <w:p w:rsidR="00C50F76" w:rsidRPr="00DE3B05" w:rsidRDefault="00DE3B05">
            <w:pPr>
              <w:rPr>
                <w:sz w:val="24"/>
                <w:szCs w:val="40"/>
              </w:rPr>
            </w:pPr>
            <w:r w:rsidRPr="00DE3B05">
              <w:rPr>
                <w:sz w:val="24"/>
                <w:szCs w:val="40"/>
              </w:rPr>
              <w:t>Week 5</w:t>
            </w:r>
          </w:p>
        </w:tc>
        <w:tc>
          <w:tcPr>
            <w:tcW w:w="1276" w:type="dxa"/>
          </w:tcPr>
          <w:p w:rsidR="00C50F76" w:rsidRPr="00DE3B05" w:rsidRDefault="00DE3B05">
            <w:pPr>
              <w:rPr>
                <w:sz w:val="24"/>
                <w:szCs w:val="40"/>
              </w:rPr>
            </w:pPr>
            <w:r w:rsidRPr="00DE3B05">
              <w:rPr>
                <w:sz w:val="24"/>
                <w:szCs w:val="40"/>
              </w:rPr>
              <w:t>50</w:t>
            </w:r>
          </w:p>
        </w:tc>
        <w:tc>
          <w:tcPr>
            <w:tcW w:w="6515" w:type="dxa"/>
          </w:tcPr>
          <w:p w:rsidR="00C50F76" w:rsidRPr="00252CF7" w:rsidRDefault="00252CF7">
            <w:pPr>
              <w:rPr>
                <w:sz w:val="24"/>
                <w:szCs w:val="40"/>
              </w:rPr>
            </w:pPr>
            <w:r w:rsidRPr="00252CF7">
              <w:rPr>
                <w:sz w:val="24"/>
                <w:szCs w:val="40"/>
              </w:rPr>
              <w:t>Tussenpresentatie</w:t>
            </w:r>
          </w:p>
        </w:tc>
      </w:tr>
      <w:tr w:rsidR="00DE3B05" w:rsidTr="00C50F76">
        <w:tc>
          <w:tcPr>
            <w:tcW w:w="1271" w:type="dxa"/>
          </w:tcPr>
          <w:p w:rsidR="00C50F76" w:rsidRPr="00DE3B05" w:rsidRDefault="00DE3B05">
            <w:pPr>
              <w:rPr>
                <w:sz w:val="24"/>
                <w:szCs w:val="40"/>
              </w:rPr>
            </w:pPr>
            <w:r w:rsidRPr="00DE3B05">
              <w:rPr>
                <w:sz w:val="24"/>
                <w:szCs w:val="40"/>
              </w:rPr>
              <w:t xml:space="preserve">Week 6 </w:t>
            </w:r>
          </w:p>
        </w:tc>
        <w:tc>
          <w:tcPr>
            <w:tcW w:w="1276" w:type="dxa"/>
          </w:tcPr>
          <w:p w:rsidR="00C50F76" w:rsidRPr="00DE3B05" w:rsidRDefault="00DE3B05">
            <w:pPr>
              <w:rPr>
                <w:sz w:val="24"/>
                <w:szCs w:val="40"/>
              </w:rPr>
            </w:pPr>
            <w:r w:rsidRPr="00DE3B05">
              <w:rPr>
                <w:sz w:val="24"/>
                <w:szCs w:val="40"/>
              </w:rPr>
              <w:t>51</w:t>
            </w:r>
          </w:p>
        </w:tc>
        <w:tc>
          <w:tcPr>
            <w:tcW w:w="6515" w:type="dxa"/>
          </w:tcPr>
          <w:p w:rsidR="00C50F76" w:rsidRPr="00252CF7" w:rsidRDefault="00252CF7">
            <w:pPr>
              <w:rPr>
                <w:sz w:val="24"/>
                <w:szCs w:val="40"/>
              </w:rPr>
            </w:pPr>
            <w:r w:rsidRPr="00252CF7">
              <w:rPr>
                <w:sz w:val="24"/>
                <w:szCs w:val="40"/>
              </w:rPr>
              <w:t>Model/ proof of concept bouwen</w:t>
            </w:r>
          </w:p>
        </w:tc>
      </w:tr>
      <w:tr w:rsidR="00DE3B05" w:rsidTr="00C50F76">
        <w:tc>
          <w:tcPr>
            <w:tcW w:w="1271" w:type="dxa"/>
          </w:tcPr>
          <w:p w:rsidR="00C50F76" w:rsidRPr="00DE3B05" w:rsidRDefault="00DE3B05">
            <w:pPr>
              <w:rPr>
                <w:sz w:val="24"/>
                <w:szCs w:val="40"/>
              </w:rPr>
            </w:pPr>
            <w:r w:rsidRPr="00DE3B05">
              <w:rPr>
                <w:sz w:val="24"/>
                <w:szCs w:val="40"/>
              </w:rPr>
              <w:t xml:space="preserve">Week 7 </w:t>
            </w:r>
          </w:p>
        </w:tc>
        <w:tc>
          <w:tcPr>
            <w:tcW w:w="1276" w:type="dxa"/>
          </w:tcPr>
          <w:p w:rsidR="00C50F76" w:rsidRPr="00DE3B05" w:rsidRDefault="00DE3B05">
            <w:pPr>
              <w:rPr>
                <w:sz w:val="24"/>
                <w:szCs w:val="40"/>
              </w:rPr>
            </w:pPr>
            <w:r w:rsidRPr="00DE3B05">
              <w:rPr>
                <w:sz w:val="24"/>
                <w:szCs w:val="40"/>
              </w:rPr>
              <w:t>52</w:t>
            </w:r>
          </w:p>
        </w:tc>
        <w:tc>
          <w:tcPr>
            <w:tcW w:w="6515" w:type="dxa"/>
          </w:tcPr>
          <w:p w:rsidR="00C50F76" w:rsidRPr="00252CF7" w:rsidRDefault="00252CF7">
            <w:pPr>
              <w:rPr>
                <w:sz w:val="24"/>
                <w:szCs w:val="40"/>
              </w:rPr>
            </w:pPr>
            <w:r w:rsidRPr="00252CF7">
              <w:rPr>
                <w:sz w:val="24"/>
                <w:szCs w:val="40"/>
              </w:rPr>
              <w:t>Kerstvakantie</w:t>
            </w:r>
          </w:p>
        </w:tc>
      </w:tr>
      <w:tr w:rsidR="00DE3B05" w:rsidTr="00DE3B05">
        <w:tc>
          <w:tcPr>
            <w:tcW w:w="1271" w:type="dxa"/>
          </w:tcPr>
          <w:p w:rsidR="00DE3B05" w:rsidRPr="00DE3B05" w:rsidRDefault="00DE3B05" w:rsidP="001C52C8">
            <w:pPr>
              <w:rPr>
                <w:sz w:val="24"/>
                <w:szCs w:val="40"/>
              </w:rPr>
            </w:pPr>
            <w:r w:rsidRPr="00DE3B05">
              <w:rPr>
                <w:sz w:val="24"/>
                <w:szCs w:val="40"/>
              </w:rPr>
              <w:t>Week 8</w:t>
            </w:r>
          </w:p>
        </w:tc>
        <w:tc>
          <w:tcPr>
            <w:tcW w:w="1276" w:type="dxa"/>
          </w:tcPr>
          <w:p w:rsidR="00DE3B05" w:rsidRPr="00DE3B05" w:rsidRDefault="00DE3B05" w:rsidP="001C52C8">
            <w:pPr>
              <w:rPr>
                <w:sz w:val="24"/>
                <w:szCs w:val="40"/>
              </w:rPr>
            </w:pPr>
            <w:r w:rsidRPr="00DE3B05">
              <w:rPr>
                <w:sz w:val="24"/>
                <w:szCs w:val="40"/>
              </w:rPr>
              <w:t>1</w:t>
            </w:r>
          </w:p>
        </w:tc>
        <w:tc>
          <w:tcPr>
            <w:tcW w:w="6515" w:type="dxa"/>
          </w:tcPr>
          <w:p w:rsidR="00DE3B05" w:rsidRPr="00252CF7" w:rsidRDefault="00252CF7" w:rsidP="001C52C8">
            <w:pPr>
              <w:rPr>
                <w:sz w:val="24"/>
                <w:szCs w:val="40"/>
              </w:rPr>
            </w:pPr>
            <w:r w:rsidRPr="00252CF7">
              <w:rPr>
                <w:sz w:val="24"/>
                <w:szCs w:val="40"/>
              </w:rPr>
              <w:t xml:space="preserve">Kerstvakantie </w:t>
            </w:r>
          </w:p>
        </w:tc>
      </w:tr>
      <w:tr w:rsidR="00DE3B05" w:rsidTr="00DE3B05">
        <w:tc>
          <w:tcPr>
            <w:tcW w:w="1271" w:type="dxa"/>
          </w:tcPr>
          <w:p w:rsidR="00DE3B05" w:rsidRPr="00DE3B05" w:rsidRDefault="00DE3B05" w:rsidP="001C52C8">
            <w:pPr>
              <w:rPr>
                <w:sz w:val="24"/>
                <w:szCs w:val="40"/>
              </w:rPr>
            </w:pPr>
            <w:r w:rsidRPr="00DE3B05">
              <w:rPr>
                <w:sz w:val="24"/>
                <w:szCs w:val="40"/>
              </w:rPr>
              <w:t xml:space="preserve">Week </w:t>
            </w:r>
            <w:r>
              <w:rPr>
                <w:sz w:val="24"/>
                <w:szCs w:val="40"/>
              </w:rPr>
              <w:t>7</w:t>
            </w:r>
          </w:p>
        </w:tc>
        <w:tc>
          <w:tcPr>
            <w:tcW w:w="1276" w:type="dxa"/>
          </w:tcPr>
          <w:p w:rsidR="00DE3B05" w:rsidRPr="00DE3B05" w:rsidRDefault="00DE3B05" w:rsidP="001C52C8">
            <w:pPr>
              <w:rPr>
                <w:sz w:val="24"/>
                <w:szCs w:val="40"/>
              </w:rPr>
            </w:pPr>
            <w:r w:rsidRPr="00DE3B05">
              <w:rPr>
                <w:sz w:val="24"/>
                <w:szCs w:val="40"/>
              </w:rPr>
              <w:t>2</w:t>
            </w:r>
          </w:p>
        </w:tc>
        <w:tc>
          <w:tcPr>
            <w:tcW w:w="6515" w:type="dxa"/>
          </w:tcPr>
          <w:p w:rsidR="00DE3B05" w:rsidRPr="00252CF7" w:rsidRDefault="00252CF7" w:rsidP="001C52C8">
            <w:pPr>
              <w:rPr>
                <w:sz w:val="24"/>
                <w:szCs w:val="40"/>
              </w:rPr>
            </w:pPr>
            <w:r w:rsidRPr="00252CF7">
              <w:rPr>
                <w:sz w:val="24"/>
                <w:szCs w:val="40"/>
              </w:rPr>
              <w:t>Prototypebouw</w:t>
            </w:r>
          </w:p>
        </w:tc>
      </w:tr>
      <w:tr w:rsidR="00DE3B05" w:rsidTr="00DE3B05">
        <w:tc>
          <w:tcPr>
            <w:tcW w:w="1271" w:type="dxa"/>
          </w:tcPr>
          <w:p w:rsidR="00DE3B05" w:rsidRPr="00DE3B05" w:rsidRDefault="00DE3B05" w:rsidP="001C52C8">
            <w:pPr>
              <w:rPr>
                <w:sz w:val="24"/>
                <w:szCs w:val="40"/>
              </w:rPr>
            </w:pPr>
            <w:r w:rsidRPr="00DE3B05">
              <w:rPr>
                <w:sz w:val="24"/>
                <w:szCs w:val="40"/>
              </w:rPr>
              <w:t xml:space="preserve">Week </w:t>
            </w:r>
            <w:r>
              <w:rPr>
                <w:sz w:val="24"/>
                <w:szCs w:val="40"/>
              </w:rPr>
              <w:t>8</w:t>
            </w:r>
          </w:p>
        </w:tc>
        <w:tc>
          <w:tcPr>
            <w:tcW w:w="1276" w:type="dxa"/>
          </w:tcPr>
          <w:p w:rsidR="00DE3B05" w:rsidRPr="00DE3B05" w:rsidRDefault="00DE3B05" w:rsidP="001C52C8">
            <w:pPr>
              <w:rPr>
                <w:sz w:val="24"/>
                <w:szCs w:val="40"/>
              </w:rPr>
            </w:pPr>
            <w:r w:rsidRPr="00DE3B05">
              <w:rPr>
                <w:sz w:val="24"/>
                <w:szCs w:val="40"/>
              </w:rPr>
              <w:t>3</w:t>
            </w:r>
          </w:p>
        </w:tc>
        <w:tc>
          <w:tcPr>
            <w:tcW w:w="6515" w:type="dxa"/>
          </w:tcPr>
          <w:p w:rsidR="00DE3B05" w:rsidRPr="00252CF7" w:rsidRDefault="00252CF7" w:rsidP="001C52C8">
            <w:pPr>
              <w:rPr>
                <w:sz w:val="24"/>
                <w:szCs w:val="40"/>
              </w:rPr>
            </w:pPr>
            <w:r w:rsidRPr="00252CF7">
              <w:rPr>
                <w:sz w:val="24"/>
                <w:szCs w:val="40"/>
              </w:rPr>
              <w:t>Prototypebouw</w:t>
            </w:r>
          </w:p>
        </w:tc>
      </w:tr>
      <w:tr w:rsidR="00DE3B05" w:rsidTr="00DE3B05">
        <w:tc>
          <w:tcPr>
            <w:tcW w:w="1271" w:type="dxa"/>
          </w:tcPr>
          <w:p w:rsidR="00DE3B05" w:rsidRPr="00DE3B05" w:rsidRDefault="00DE3B05" w:rsidP="001C52C8">
            <w:pPr>
              <w:rPr>
                <w:sz w:val="24"/>
                <w:szCs w:val="40"/>
              </w:rPr>
            </w:pPr>
            <w:r w:rsidRPr="00DE3B05">
              <w:rPr>
                <w:sz w:val="24"/>
                <w:szCs w:val="40"/>
              </w:rPr>
              <w:t>Week 9</w:t>
            </w:r>
          </w:p>
        </w:tc>
        <w:tc>
          <w:tcPr>
            <w:tcW w:w="1276" w:type="dxa"/>
          </w:tcPr>
          <w:p w:rsidR="00DE3B05" w:rsidRPr="00DE3B05" w:rsidRDefault="00DE3B05" w:rsidP="001C52C8">
            <w:pPr>
              <w:rPr>
                <w:sz w:val="24"/>
                <w:szCs w:val="40"/>
              </w:rPr>
            </w:pPr>
            <w:r w:rsidRPr="00DE3B05">
              <w:rPr>
                <w:sz w:val="24"/>
                <w:szCs w:val="40"/>
              </w:rPr>
              <w:t>4</w:t>
            </w:r>
          </w:p>
        </w:tc>
        <w:tc>
          <w:tcPr>
            <w:tcW w:w="6515" w:type="dxa"/>
          </w:tcPr>
          <w:p w:rsidR="00DE3B05" w:rsidRPr="00252CF7" w:rsidRDefault="00252CF7" w:rsidP="001C52C8">
            <w:pPr>
              <w:rPr>
                <w:sz w:val="24"/>
                <w:szCs w:val="40"/>
              </w:rPr>
            </w:pPr>
            <w:r w:rsidRPr="00252CF7">
              <w:rPr>
                <w:sz w:val="24"/>
                <w:szCs w:val="40"/>
              </w:rPr>
              <w:t xml:space="preserve">Toetsweek </w:t>
            </w:r>
          </w:p>
        </w:tc>
      </w:tr>
      <w:tr w:rsidR="00DE3B05" w:rsidTr="00DE3B05">
        <w:tc>
          <w:tcPr>
            <w:tcW w:w="1271" w:type="dxa"/>
          </w:tcPr>
          <w:p w:rsidR="00DE3B05" w:rsidRPr="00DE3B05" w:rsidRDefault="00DE3B05" w:rsidP="001C52C8">
            <w:pPr>
              <w:rPr>
                <w:sz w:val="24"/>
                <w:szCs w:val="40"/>
              </w:rPr>
            </w:pPr>
            <w:r w:rsidRPr="00DE3B05">
              <w:rPr>
                <w:sz w:val="24"/>
                <w:szCs w:val="40"/>
              </w:rPr>
              <w:t>Week 10</w:t>
            </w:r>
          </w:p>
        </w:tc>
        <w:tc>
          <w:tcPr>
            <w:tcW w:w="1276" w:type="dxa"/>
          </w:tcPr>
          <w:p w:rsidR="00DE3B05" w:rsidRPr="00DE3B05" w:rsidRDefault="00DE3B05" w:rsidP="001C52C8">
            <w:pPr>
              <w:rPr>
                <w:sz w:val="24"/>
                <w:szCs w:val="40"/>
              </w:rPr>
            </w:pPr>
            <w:r w:rsidRPr="00DE3B05">
              <w:rPr>
                <w:sz w:val="24"/>
                <w:szCs w:val="40"/>
              </w:rPr>
              <w:t>5</w:t>
            </w:r>
          </w:p>
        </w:tc>
        <w:tc>
          <w:tcPr>
            <w:tcW w:w="6515" w:type="dxa"/>
          </w:tcPr>
          <w:p w:rsidR="00DE3B05" w:rsidRPr="00252CF7" w:rsidRDefault="00252CF7" w:rsidP="001C52C8">
            <w:pPr>
              <w:rPr>
                <w:sz w:val="24"/>
                <w:szCs w:val="40"/>
              </w:rPr>
            </w:pPr>
            <w:r w:rsidRPr="00252CF7">
              <w:rPr>
                <w:sz w:val="24"/>
                <w:szCs w:val="40"/>
              </w:rPr>
              <w:t xml:space="preserve">Presentatie </w:t>
            </w:r>
          </w:p>
        </w:tc>
      </w:tr>
    </w:tbl>
    <w:p w:rsidR="00C50F76" w:rsidRDefault="00C50F76">
      <w:pPr>
        <w:rPr>
          <w:sz w:val="40"/>
          <w:szCs w:val="40"/>
        </w:rPr>
      </w:pPr>
    </w:p>
    <w:p w:rsidR="00C50F76" w:rsidRPr="00C50F76" w:rsidRDefault="00C50F76">
      <w:pPr>
        <w:rPr>
          <w:sz w:val="40"/>
          <w:szCs w:val="40"/>
        </w:rPr>
      </w:pPr>
    </w:p>
    <w:p w:rsidR="00C50F76" w:rsidRDefault="00C50F76"/>
    <w:sectPr w:rsidR="00C50F76" w:rsidSect="003475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4522"/>
    <w:multiLevelType w:val="hybridMultilevel"/>
    <w:tmpl w:val="F014E5E4"/>
    <w:lvl w:ilvl="0" w:tplc="BB60C5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0F76"/>
    <w:rsid w:val="00065EB3"/>
    <w:rsid w:val="00252CF7"/>
    <w:rsid w:val="002A5B15"/>
    <w:rsid w:val="00321731"/>
    <w:rsid w:val="00347536"/>
    <w:rsid w:val="00445617"/>
    <w:rsid w:val="00596415"/>
    <w:rsid w:val="005C1777"/>
    <w:rsid w:val="005D11F1"/>
    <w:rsid w:val="006A4713"/>
    <w:rsid w:val="0077712F"/>
    <w:rsid w:val="008F2203"/>
    <w:rsid w:val="00965EC8"/>
    <w:rsid w:val="00A833C1"/>
    <w:rsid w:val="00B24F85"/>
    <w:rsid w:val="00C45F07"/>
    <w:rsid w:val="00C50F76"/>
    <w:rsid w:val="00CF1DE4"/>
    <w:rsid w:val="00DE3B05"/>
    <w:rsid w:val="00F05B9E"/>
    <w:rsid w:val="00F83B6B"/>
    <w:rsid w:val="00FF2B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Rechte verbindingslijn met pijl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5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F2203"/>
    <w:pPr>
      <w:ind w:left="720"/>
      <w:contextualSpacing/>
    </w:pPr>
  </w:style>
  <w:style w:type="paragraph" w:styleId="Ballontekst">
    <w:name w:val="Balloon Text"/>
    <w:basedOn w:val="Standaard"/>
    <w:link w:val="BallontekstChar"/>
    <w:uiPriority w:val="99"/>
    <w:semiHidden/>
    <w:unhideWhenUsed/>
    <w:rsid w:val="00C45F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5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6970-9790-41DF-9B1E-BEB56F3C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Groenendijk, Joep</dc:creator>
  <cp:lastModifiedBy>Mezenberg</cp:lastModifiedBy>
  <cp:revision>2</cp:revision>
  <dcterms:created xsi:type="dcterms:W3CDTF">2018-01-07T13:12:00Z</dcterms:created>
  <dcterms:modified xsi:type="dcterms:W3CDTF">2018-01-07T13:12:00Z</dcterms:modified>
</cp:coreProperties>
</file>