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9C49" w14:textId="77777777" w:rsidR="00092002" w:rsidRDefault="00B73859" w:rsidP="00B73859">
      <w:pPr>
        <w:pStyle w:val="Titel"/>
        <w:jc w:val="center"/>
      </w:pPr>
      <w:r>
        <w:t>Procesboom schroefmachine</w:t>
      </w:r>
    </w:p>
    <w:p w14:paraId="15E25F35" w14:textId="77777777" w:rsidR="00B73859" w:rsidRDefault="00B73859" w:rsidP="00B73859">
      <w:pPr>
        <w:pStyle w:val="Geenafstand"/>
      </w:pPr>
    </w:p>
    <w:p w14:paraId="286B410F" w14:textId="77777777" w:rsidR="00B73859" w:rsidRPr="00B73859" w:rsidRDefault="00B73859" w:rsidP="00B73859">
      <w:pPr>
        <w:pStyle w:val="Geenafstand"/>
        <w:numPr>
          <w:ilvl w:val="0"/>
          <w:numId w:val="1"/>
        </w:numPr>
        <w:rPr>
          <w:i/>
          <w:iCs/>
          <w:u w:val="single"/>
        </w:rPr>
      </w:pPr>
      <w:r w:rsidRPr="00B73859">
        <w:rPr>
          <w:i/>
          <w:iCs/>
          <w:u w:val="single"/>
        </w:rPr>
        <w:t>Ontstaan</w:t>
      </w:r>
    </w:p>
    <w:p w14:paraId="35AB96E5" w14:textId="77777777" w:rsidR="00B73859" w:rsidRPr="00B73859" w:rsidRDefault="00B73859" w:rsidP="00B73859">
      <w:pPr>
        <w:pStyle w:val="Geenafstand"/>
        <w:numPr>
          <w:ilvl w:val="1"/>
          <w:numId w:val="1"/>
        </w:numPr>
        <w:rPr>
          <w:b/>
          <w:bCs/>
        </w:rPr>
      </w:pPr>
      <w:r w:rsidRPr="00B73859">
        <w:rPr>
          <w:b/>
          <w:bCs/>
        </w:rPr>
        <w:t>Analyse</w:t>
      </w:r>
    </w:p>
    <w:p w14:paraId="12C89CBF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Ontvangst opdracht</w:t>
      </w:r>
    </w:p>
    <w:p w14:paraId="3531FECA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Zevensprong</w:t>
      </w:r>
    </w:p>
    <w:p w14:paraId="5A085616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PVA &amp; Planning</w:t>
      </w:r>
    </w:p>
    <w:p w14:paraId="0CDB6782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Onderzoek</w:t>
      </w:r>
    </w:p>
    <w:p w14:paraId="581E8DB6" w14:textId="77777777" w:rsidR="00B73859" w:rsidRPr="00B73859" w:rsidRDefault="00B73859" w:rsidP="00B73859">
      <w:pPr>
        <w:pStyle w:val="Geenafstand"/>
        <w:numPr>
          <w:ilvl w:val="1"/>
          <w:numId w:val="1"/>
        </w:numPr>
        <w:rPr>
          <w:b/>
          <w:bCs/>
        </w:rPr>
      </w:pPr>
      <w:r w:rsidRPr="00B73859">
        <w:rPr>
          <w:b/>
          <w:bCs/>
        </w:rPr>
        <w:t>Definitie</w:t>
      </w:r>
    </w:p>
    <w:p w14:paraId="272F74C2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Procesboom</w:t>
      </w:r>
    </w:p>
    <w:p w14:paraId="629EF0B2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PVE / PVW</w:t>
      </w:r>
    </w:p>
    <w:p w14:paraId="0684BBAD" w14:textId="77777777" w:rsidR="00B73859" w:rsidRPr="00B73859" w:rsidRDefault="00B73859" w:rsidP="00B73859">
      <w:pPr>
        <w:pStyle w:val="Geenafstand"/>
        <w:numPr>
          <w:ilvl w:val="1"/>
          <w:numId w:val="1"/>
        </w:numPr>
        <w:rPr>
          <w:b/>
          <w:bCs/>
        </w:rPr>
      </w:pPr>
      <w:r w:rsidRPr="00B73859">
        <w:rPr>
          <w:b/>
          <w:bCs/>
        </w:rPr>
        <w:t>Idee</w:t>
      </w:r>
    </w:p>
    <w:p w14:paraId="2D209B9D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Brainstorm</w:t>
      </w:r>
    </w:p>
    <w:p w14:paraId="56FE9F9D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Ideeschetsen</w:t>
      </w:r>
    </w:p>
    <w:p w14:paraId="013E321D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Spuugmodellen</w:t>
      </w:r>
    </w:p>
    <w:p w14:paraId="4A15417A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PNI</w:t>
      </w:r>
    </w:p>
    <w:p w14:paraId="2C7DAEFA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Functioneel ontwerp</w:t>
      </w:r>
    </w:p>
    <w:p w14:paraId="6CAE80F6" w14:textId="77777777" w:rsidR="00B73859" w:rsidRPr="00B73859" w:rsidRDefault="00B73859" w:rsidP="00B73859">
      <w:pPr>
        <w:pStyle w:val="Geenafstand"/>
        <w:numPr>
          <w:ilvl w:val="1"/>
          <w:numId w:val="1"/>
        </w:numPr>
        <w:rPr>
          <w:b/>
          <w:bCs/>
        </w:rPr>
      </w:pPr>
      <w:r w:rsidRPr="00B73859">
        <w:rPr>
          <w:b/>
          <w:bCs/>
        </w:rPr>
        <w:t>Concept</w:t>
      </w:r>
    </w:p>
    <w:p w14:paraId="7D965CE4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Reverse engineering</w:t>
      </w:r>
    </w:p>
    <w:p w14:paraId="0C769D07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Functieboom</w:t>
      </w:r>
    </w:p>
    <w:p w14:paraId="3D72D54F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Morfologisch overzicht</w:t>
      </w:r>
    </w:p>
    <w:p w14:paraId="796E0147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Concepten </w:t>
      </w:r>
    </w:p>
    <w:p w14:paraId="0C33E8DF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Kesselring methode</w:t>
      </w:r>
    </w:p>
    <w:p w14:paraId="3E797207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Conceptkeuze</w:t>
      </w:r>
    </w:p>
    <w:p w14:paraId="5418472A" w14:textId="77777777" w:rsidR="00B73859" w:rsidRPr="00B73859" w:rsidRDefault="00B73859" w:rsidP="00B73859">
      <w:pPr>
        <w:pStyle w:val="Geenafstand"/>
        <w:numPr>
          <w:ilvl w:val="1"/>
          <w:numId w:val="1"/>
        </w:numPr>
        <w:rPr>
          <w:b/>
          <w:bCs/>
        </w:rPr>
      </w:pPr>
      <w:r w:rsidRPr="00B73859">
        <w:rPr>
          <w:b/>
          <w:bCs/>
        </w:rPr>
        <w:t>Engineering</w:t>
      </w:r>
    </w:p>
    <w:p w14:paraId="426F012E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Materiaal- en onderdeelkeuze</w:t>
      </w:r>
    </w:p>
    <w:p w14:paraId="378D2345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Keuze productietechniek</w:t>
      </w:r>
    </w:p>
    <w:p w14:paraId="3C8ED493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DFM</w:t>
      </w:r>
    </w:p>
    <w:p w14:paraId="4E7DE252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CAD </w:t>
      </w:r>
    </w:p>
    <w:p w14:paraId="4E60323D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Werktekeningen</w:t>
      </w:r>
    </w:p>
    <w:p w14:paraId="5B742ED1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DFA</w:t>
      </w:r>
    </w:p>
    <w:p w14:paraId="1334EDE8" w14:textId="77777777" w:rsidR="00B73859" w:rsidRPr="00B73859" w:rsidRDefault="00B73859" w:rsidP="00B73859">
      <w:pPr>
        <w:pStyle w:val="Geenafstand"/>
        <w:numPr>
          <w:ilvl w:val="1"/>
          <w:numId w:val="1"/>
        </w:numPr>
        <w:rPr>
          <w:b/>
          <w:bCs/>
        </w:rPr>
      </w:pPr>
      <w:r w:rsidRPr="00B73859">
        <w:rPr>
          <w:b/>
          <w:bCs/>
        </w:rPr>
        <w:t>Prototyping</w:t>
      </w:r>
    </w:p>
    <w:p w14:paraId="709798EC" w14:textId="77777777" w:rsidR="00B73859" w:rsidRDefault="00B73859" w:rsidP="00B73859">
      <w:pPr>
        <w:pStyle w:val="Geenafstand"/>
        <w:numPr>
          <w:ilvl w:val="2"/>
          <w:numId w:val="1"/>
        </w:numPr>
      </w:pPr>
      <w:r>
        <w:t xml:space="preserve"> Werkvoorbereiding</w:t>
      </w:r>
    </w:p>
    <w:p w14:paraId="02D2860E" w14:textId="77777777" w:rsidR="00B73859" w:rsidRDefault="00B73859" w:rsidP="00B73859">
      <w:pPr>
        <w:pStyle w:val="Geenafstand"/>
      </w:pPr>
    </w:p>
    <w:p w14:paraId="616D855A" w14:textId="77777777" w:rsidR="00B73859" w:rsidRPr="00B73859" w:rsidRDefault="00B73859" w:rsidP="00B73859">
      <w:pPr>
        <w:pStyle w:val="Geenafstand"/>
        <w:numPr>
          <w:ilvl w:val="0"/>
          <w:numId w:val="1"/>
        </w:numPr>
      </w:pPr>
      <w:r>
        <w:rPr>
          <w:i/>
          <w:iCs/>
          <w:u w:val="single"/>
        </w:rPr>
        <w:t>Verspreiding</w:t>
      </w:r>
    </w:p>
    <w:p w14:paraId="41A1A55D" w14:textId="77777777" w:rsidR="00B73859" w:rsidRDefault="00B73859" w:rsidP="00B73859">
      <w:pPr>
        <w:pStyle w:val="Geenafstand"/>
        <w:ind w:left="792"/>
      </w:pPr>
      <w:r>
        <w:t>De schroefmachine wordt getransporteerd in een stevige verpakking/kist die op maat gemaakt is voor de schroefmachine, zodat deze niet beschadigd raakt. Deze verpakking/kist wordt niet uitgewerkt omdat dit buiten de opdracht valt</w:t>
      </w:r>
    </w:p>
    <w:p w14:paraId="7151BF31" w14:textId="77777777" w:rsidR="00B73859" w:rsidRDefault="00B73859" w:rsidP="00B73859">
      <w:pPr>
        <w:pStyle w:val="Geenafstand"/>
      </w:pPr>
    </w:p>
    <w:p w14:paraId="6820B5E8" w14:textId="77777777" w:rsidR="00B73859" w:rsidRDefault="00B73859" w:rsidP="00B73859">
      <w:pPr>
        <w:pStyle w:val="Geenafstand"/>
        <w:numPr>
          <w:ilvl w:val="0"/>
          <w:numId w:val="1"/>
        </w:numPr>
      </w:pPr>
      <w:r>
        <w:rPr>
          <w:i/>
          <w:iCs/>
          <w:u w:val="single"/>
        </w:rPr>
        <w:t>Gebruik</w:t>
      </w:r>
    </w:p>
    <w:p w14:paraId="49EF6FE7" w14:textId="77777777" w:rsidR="00B73859" w:rsidRPr="00B024AC" w:rsidRDefault="00B024AC" w:rsidP="00B73859">
      <w:pPr>
        <w:pStyle w:val="Geenafstand"/>
        <w:numPr>
          <w:ilvl w:val="1"/>
          <w:numId w:val="1"/>
        </w:numPr>
      </w:pPr>
      <w:r>
        <w:rPr>
          <w:b/>
          <w:bCs/>
        </w:rPr>
        <w:t>Algemeen gebruik</w:t>
      </w:r>
    </w:p>
    <w:p w14:paraId="01A4DCF8" w14:textId="77777777" w:rsidR="00B024AC" w:rsidRDefault="00B024AC" w:rsidP="00B024AC">
      <w:pPr>
        <w:pStyle w:val="Geenafstand"/>
        <w:numPr>
          <w:ilvl w:val="2"/>
          <w:numId w:val="1"/>
        </w:numPr>
      </w:pPr>
      <w:r>
        <w:t xml:space="preserve"> De schroefmachine wordt gebruikt waar deze voor gemaakt is. Dus het bevestigen van    onderdelen doormiddel van een schroef</w:t>
      </w:r>
    </w:p>
    <w:p w14:paraId="2CBDC6B9" w14:textId="77777777" w:rsidR="00B024AC" w:rsidRDefault="00B024AC" w:rsidP="00B024AC">
      <w:pPr>
        <w:pStyle w:val="Geenafstand"/>
        <w:numPr>
          <w:ilvl w:val="2"/>
          <w:numId w:val="1"/>
        </w:numPr>
      </w:pPr>
      <w:r>
        <w:t xml:space="preserve"> De knop bovenop de schroefmachine wordt gebruikt voor het bepalen van de draai snelheid van de kop</w:t>
      </w:r>
    </w:p>
    <w:p w14:paraId="077D7CA1" w14:textId="77777777" w:rsidR="00B024AC" w:rsidRDefault="00B024AC" w:rsidP="00B024AC">
      <w:pPr>
        <w:pStyle w:val="Geenafstand"/>
        <w:ind w:left="720"/>
      </w:pPr>
    </w:p>
    <w:p w14:paraId="7422EE29" w14:textId="77777777" w:rsidR="00B024AC" w:rsidRDefault="00B024AC" w:rsidP="00B024AC">
      <w:pPr>
        <w:pStyle w:val="Geenafstand"/>
        <w:ind w:left="720"/>
      </w:pPr>
    </w:p>
    <w:p w14:paraId="7B178FE4" w14:textId="77777777" w:rsidR="00B024AC" w:rsidRDefault="00B024AC" w:rsidP="00B024AC">
      <w:pPr>
        <w:pStyle w:val="Geenafstand"/>
        <w:ind w:left="720"/>
      </w:pPr>
    </w:p>
    <w:p w14:paraId="51F82320" w14:textId="77777777" w:rsidR="00B024AC" w:rsidRDefault="00B024AC" w:rsidP="00B024AC">
      <w:pPr>
        <w:pStyle w:val="Geenafstand"/>
        <w:ind w:left="720"/>
      </w:pPr>
    </w:p>
    <w:p w14:paraId="376861DC" w14:textId="77777777" w:rsidR="00B024AC" w:rsidRDefault="00B024AC" w:rsidP="00B024AC">
      <w:pPr>
        <w:pStyle w:val="Geenafstand"/>
        <w:ind w:left="720"/>
      </w:pPr>
    </w:p>
    <w:p w14:paraId="3A7F0997" w14:textId="77777777" w:rsidR="00B024AC" w:rsidRDefault="00B024AC" w:rsidP="00B024AC">
      <w:pPr>
        <w:pStyle w:val="Geenafstand"/>
        <w:numPr>
          <w:ilvl w:val="0"/>
          <w:numId w:val="1"/>
        </w:numPr>
        <w:jc w:val="both"/>
      </w:pPr>
      <w:r>
        <w:rPr>
          <w:i/>
          <w:iCs/>
          <w:u w:val="single"/>
        </w:rPr>
        <w:lastRenderedPageBreak/>
        <w:t>Afdanken</w:t>
      </w:r>
    </w:p>
    <w:p w14:paraId="369FC970" w14:textId="77777777" w:rsidR="00B024AC" w:rsidRPr="00B024AC" w:rsidRDefault="00B024AC" w:rsidP="00B024AC">
      <w:pPr>
        <w:pStyle w:val="Geenafstand"/>
        <w:numPr>
          <w:ilvl w:val="1"/>
          <w:numId w:val="1"/>
        </w:numPr>
        <w:jc w:val="both"/>
      </w:pPr>
      <w:r>
        <w:rPr>
          <w:b/>
          <w:bCs/>
        </w:rPr>
        <w:t>Weggooien</w:t>
      </w:r>
    </w:p>
    <w:p w14:paraId="2AFF9086" w14:textId="77777777" w:rsidR="00B024AC" w:rsidRDefault="00B024AC" w:rsidP="00B024AC">
      <w:pPr>
        <w:pStyle w:val="Geenafstand"/>
        <w:numPr>
          <w:ilvl w:val="2"/>
          <w:numId w:val="1"/>
        </w:numPr>
        <w:jc w:val="both"/>
      </w:pPr>
      <w:r>
        <w:t xml:space="preserve"> Lever de schroefmachine in bij een recycle punt zodat deze gerecycled kan worden</w:t>
      </w:r>
    </w:p>
    <w:p w14:paraId="29583F6B" w14:textId="77777777" w:rsidR="00B024AC" w:rsidRPr="00B024AC" w:rsidRDefault="00B024AC" w:rsidP="00B024AC">
      <w:pPr>
        <w:pStyle w:val="Geenafstand"/>
        <w:numPr>
          <w:ilvl w:val="1"/>
          <w:numId w:val="1"/>
        </w:numPr>
        <w:jc w:val="both"/>
      </w:pPr>
      <w:proofErr w:type="spellStart"/>
      <w:r>
        <w:rPr>
          <w:b/>
          <w:bCs/>
        </w:rPr>
        <w:t>Recycelen</w:t>
      </w:r>
      <w:proofErr w:type="spellEnd"/>
    </w:p>
    <w:p w14:paraId="3985C470" w14:textId="77777777" w:rsidR="00B024AC" w:rsidRDefault="00B024AC" w:rsidP="00B024AC">
      <w:pPr>
        <w:pStyle w:val="Geenafstand"/>
        <w:numPr>
          <w:ilvl w:val="2"/>
          <w:numId w:val="1"/>
        </w:numPr>
        <w:jc w:val="both"/>
      </w:pPr>
      <w:r>
        <w:t xml:space="preserve"> Bij een defect zelf maken of laten maken</w:t>
      </w:r>
    </w:p>
    <w:p w14:paraId="5BCDCAFC" w14:textId="77777777" w:rsidR="00B024AC" w:rsidRDefault="00B024AC" w:rsidP="00B024AC">
      <w:pPr>
        <w:pStyle w:val="Geenafstand"/>
        <w:numPr>
          <w:ilvl w:val="2"/>
          <w:numId w:val="1"/>
        </w:numPr>
        <w:jc w:val="both"/>
      </w:pPr>
      <w:r>
        <w:t xml:space="preserve"> Bij een defect de schroefmachine uit elkaar halen om onderdelen te hergebruiken</w:t>
      </w:r>
      <w:bookmarkStart w:id="0" w:name="_GoBack"/>
      <w:bookmarkEnd w:id="0"/>
    </w:p>
    <w:p w14:paraId="00F11EA3" w14:textId="77777777" w:rsidR="00B73859" w:rsidRPr="00B73859" w:rsidRDefault="00B73859" w:rsidP="00B73859">
      <w:pPr>
        <w:pStyle w:val="Geenafstand"/>
      </w:pPr>
    </w:p>
    <w:sectPr w:rsidR="00B73859" w:rsidRPr="00B7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56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81FA4"/>
    <w:multiLevelType w:val="multilevel"/>
    <w:tmpl w:val="933E2096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59"/>
    <w:rsid w:val="000236BD"/>
    <w:rsid w:val="00AD67ED"/>
    <w:rsid w:val="00B024AC"/>
    <w:rsid w:val="00B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BD78"/>
  <w15:chartTrackingRefBased/>
  <w15:docId w15:val="{37010E8D-707D-402F-BBF0-AB2BA35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3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3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B73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2020-10-01T10:34:00Z</dcterms:created>
  <dcterms:modified xsi:type="dcterms:W3CDTF">2020-10-01T10:49:00Z</dcterms:modified>
</cp:coreProperties>
</file>