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D91" w:rsidRPr="003F7D91" w:rsidRDefault="003F7D91" w:rsidP="003F7D91">
      <w:pPr>
        <w:rPr>
          <w:rFonts w:ascii="Times New Roman" w:eastAsia="Times New Roman" w:hAnsi="Times New Roman" w:cs="Times New Roman"/>
          <w:lang w:eastAsia="nl-NL"/>
        </w:rPr>
      </w:pPr>
      <w:r w:rsidRPr="003F7D91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3F7D91">
        <w:rPr>
          <w:rFonts w:ascii="Times New Roman" w:eastAsia="Times New Roman" w:hAnsi="Times New Roman" w:cs="Times New Roman"/>
          <w:lang w:eastAsia="nl-NL"/>
        </w:rPr>
        <w:instrText xml:space="preserve"> INCLUDEPICTURE "https://www.alcell.co.za/wp-content/uploads/2019/08/hdmicabmf-559.jpg" \* MERGEFORMATINET </w:instrText>
      </w:r>
      <w:r w:rsidRPr="003F7D91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3F7D91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4029740" cy="2355793"/>
            <wp:effectExtent l="0" t="0" r="0" b="0"/>
            <wp:docPr id="1" name="Afbeelding 1" descr="Afbeeldingsresultaat voor hdmi male fe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hdmi male fema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918" cy="236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D91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9C50D6" w:rsidRDefault="009C50D6"/>
    <w:p w:rsidR="003F7D91" w:rsidRPr="003F7D91" w:rsidRDefault="003F7D91" w:rsidP="003F7D91">
      <w:pPr>
        <w:rPr>
          <w:rFonts w:ascii="Times New Roman" w:eastAsia="Times New Roman" w:hAnsi="Times New Roman" w:cs="Times New Roman"/>
          <w:lang w:eastAsia="nl-NL"/>
        </w:rPr>
      </w:pPr>
      <w:r w:rsidRPr="003F7D91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3F7D91">
        <w:rPr>
          <w:rFonts w:ascii="Times New Roman" w:eastAsia="Times New Roman" w:hAnsi="Times New Roman" w:cs="Times New Roman"/>
          <w:lang w:eastAsia="nl-NL"/>
        </w:rPr>
        <w:instrText xml:space="preserve"> INCLUDEPICTURE "https://www.medneteurope.com/_Resources/Persistent/51c030dd3ce8c93d7c692f061d9ca5be988c3c1c/LP34-J1A.jpg" \* MERGEFORMATINET </w:instrText>
      </w:r>
      <w:r w:rsidRPr="003F7D91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3F7D91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3806190" cy="3806190"/>
            <wp:effectExtent l="0" t="0" r="3810" b="3810"/>
            <wp:docPr id="2" name="Afbeelding 2" descr="Afbeeldingsresultaat voor luer lock male fe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luer lock male fema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380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D91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3F7D91" w:rsidRPr="003F7D91" w:rsidRDefault="003F7D91" w:rsidP="003F7D91">
      <w:pPr>
        <w:rPr>
          <w:rFonts w:ascii="Times New Roman" w:eastAsia="Times New Roman" w:hAnsi="Times New Roman" w:cs="Times New Roman"/>
          <w:lang w:eastAsia="nl-NL"/>
        </w:rPr>
      </w:pPr>
      <w:r w:rsidRPr="003F7D91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3F7D91">
        <w:rPr>
          <w:rFonts w:ascii="Times New Roman" w:eastAsia="Times New Roman" w:hAnsi="Times New Roman" w:cs="Times New Roman"/>
          <w:lang w:eastAsia="nl-NL"/>
        </w:rPr>
        <w:instrText xml:space="preserve"> INCLUDEPICTURE "https://www.betonnenstootbanden.nl/wp-content/uploads/2016/09/parkeerbanden-betondingen-300x169.jpg" \* MERGEFORMATINET </w:instrText>
      </w:r>
      <w:r w:rsidRPr="003F7D91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3F7D91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3806190" cy="2147570"/>
            <wp:effectExtent l="0" t="0" r="3810" b="0"/>
            <wp:docPr id="3" name="Afbeelding 3" descr="Afbeeldingsresultaat voor parkeerplaats rug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parkeerplaats rug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D91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3F7D91" w:rsidRDefault="003F7D91"/>
    <w:p w:rsidR="003F7D91" w:rsidRDefault="003F7D91"/>
    <w:p w:rsidR="003F7D91" w:rsidRPr="003F7D91" w:rsidRDefault="003F7D91" w:rsidP="003F7D91">
      <w:pPr>
        <w:rPr>
          <w:rFonts w:ascii="Times New Roman" w:eastAsia="Times New Roman" w:hAnsi="Times New Roman" w:cs="Times New Roman"/>
          <w:lang w:eastAsia="nl-NL"/>
        </w:rPr>
      </w:pPr>
      <w:r w:rsidRPr="003F7D91">
        <w:rPr>
          <w:rFonts w:ascii="Times New Roman" w:eastAsia="Times New Roman" w:hAnsi="Times New Roman" w:cs="Times New Roman"/>
          <w:lang w:eastAsia="nl-NL"/>
        </w:rPr>
        <w:lastRenderedPageBreak/>
        <w:fldChar w:fldCharType="begin"/>
      </w:r>
      <w:r w:rsidRPr="003F7D91">
        <w:rPr>
          <w:rFonts w:ascii="Times New Roman" w:eastAsia="Times New Roman" w:hAnsi="Times New Roman" w:cs="Times New Roman"/>
          <w:lang w:eastAsia="nl-NL"/>
        </w:rPr>
        <w:instrText xml:space="preserve"> INCLUDEPICTURE "https://bureautromp.nl/wp-content/uploads/Poka-Yoke-voorbeeld-840x600.png" \* MERGEFORMATINET </w:instrText>
      </w:r>
      <w:r w:rsidRPr="003F7D91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3F7D91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3554753" cy="2541182"/>
            <wp:effectExtent l="0" t="0" r="1270" b="0"/>
            <wp:docPr id="4" name="Afbeelding 4" descr="Afbeeldingsresultaat voor poka yoke voorbee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beeldingsresultaat voor poka yoke voorbeeld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191" cy="254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D91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3F7D91" w:rsidRDefault="003F7D91"/>
    <w:bookmarkStart w:id="0" w:name="_GoBack"/>
    <w:p w:rsidR="003F7D91" w:rsidRPr="003F7D91" w:rsidRDefault="003F7D91" w:rsidP="003F7D91">
      <w:pPr>
        <w:rPr>
          <w:rFonts w:ascii="Times New Roman" w:eastAsia="Times New Roman" w:hAnsi="Times New Roman" w:cs="Times New Roman"/>
          <w:lang w:eastAsia="nl-NL"/>
        </w:rPr>
      </w:pPr>
      <w:r w:rsidRPr="003F7D91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3F7D91">
        <w:rPr>
          <w:rFonts w:ascii="Times New Roman" w:eastAsia="Times New Roman" w:hAnsi="Times New Roman" w:cs="Times New Roman"/>
          <w:lang w:eastAsia="nl-NL"/>
        </w:rPr>
        <w:instrText xml:space="preserve"> INCLUDEPICTURE "https://cdn.toolstation.nl/images/140211-NL/800/19391.jpg" \* MERGEFORMATINET </w:instrText>
      </w:r>
      <w:r w:rsidRPr="003F7D91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3F7D91"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>
            <wp:extent cx="4189228" cy="4189228"/>
            <wp:effectExtent l="0" t="0" r="1905" b="1905"/>
            <wp:docPr id="5" name="Afbeelding 5" descr="Afbeeldingsresultaat voor gardena geka slangkoppeling 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beeldingsresultaat voor gardena geka slangkoppeling ma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45" cy="421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D91">
        <w:rPr>
          <w:rFonts w:ascii="Times New Roman" w:eastAsia="Times New Roman" w:hAnsi="Times New Roman" w:cs="Times New Roman"/>
          <w:lang w:eastAsia="nl-NL"/>
        </w:rPr>
        <w:fldChar w:fldCharType="end"/>
      </w:r>
    </w:p>
    <w:bookmarkEnd w:id="0"/>
    <w:p w:rsidR="003F7D91" w:rsidRDefault="003F7D91"/>
    <w:sectPr w:rsidR="003F7D91" w:rsidSect="003D10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91"/>
    <w:rsid w:val="003D1017"/>
    <w:rsid w:val="003F7D91"/>
    <w:rsid w:val="009C50D6"/>
    <w:rsid w:val="00D5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30DDFB"/>
  <w15:chartTrackingRefBased/>
  <w15:docId w15:val="{656A0A43-122C-8342-8F7E-39EF85CB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0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Mezenberg, Sven</dc:creator>
  <cp:keywords/>
  <dc:description/>
  <cp:lastModifiedBy>Mezenberg, Sven</cp:lastModifiedBy>
  <cp:revision>1</cp:revision>
  <dcterms:created xsi:type="dcterms:W3CDTF">2020-02-10T15:07:00Z</dcterms:created>
  <dcterms:modified xsi:type="dcterms:W3CDTF">2020-02-10T15:20:00Z</dcterms:modified>
</cp:coreProperties>
</file>